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3" w:rsidRPr="000E3A22" w:rsidRDefault="008301A3" w:rsidP="00D62C2A">
      <w:pPr>
        <w:contextualSpacing/>
      </w:pPr>
    </w:p>
    <w:p w:rsidR="00C04F5B" w:rsidRPr="000E3A22" w:rsidRDefault="00C04F5B" w:rsidP="00823976">
      <w:pPr>
        <w:spacing w:line="360" w:lineRule="auto"/>
        <w:ind w:left="4956"/>
        <w:contextualSpacing/>
        <w:rPr>
          <w:b/>
          <w:caps/>
          <w:sz w:val="32"/>
        </w:rPr>
      </w:pPr>
      <w:r w:rsidRPr="000E3A22">
        <w:rPr>
          <w:b/>
          <w:caps/>
          <w:sz w:val="32"/>
        </w:rPr>
        <w:t>ЗАТВЕРДЖЕНО</w:t>
      </w:r>
    </w:p>
    <w:p w:rsidR="00C04F5B" w:rsidRPr="000E3A22" w:rsidRDefault="00C04F5B" w:rsidP="00823976">
      <w:pPr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caps/>
          <w:sz w:val="28"/>
          <w:szCs w:val="28"/>
        </w:rPr>
        <w:t>Р</w:t>
      </w:r>
      <w:r w:rsidRPr="000E3A22">
        <w:rPr>
          <w:sz w:val="28"/>
          <w:szCs w:val="28"/>
        </w:rPr>
        <w:t>ішення міської ради</w:t>
      </w:r>
    </w:p>
    <w:p w:rsidR="00C04F5B" w:rsidRPr="000E3A22" w:rsidRDefault="00C04F5B" w:rsidP="00823976">
      <w:pPr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(</w:t>
      </w:r>
      <w:r w:rsidR="006F3EA4">
        <w:rPr>
          <w:sz w:val="28"/>
          <w:szCs w:val="28"/>
        </w:rPr>
        <w:t>______________</w:t>
      </w:r>
      <w:r w:rsidRPr="000E3A22">
        <w:rPr>
          <w:sz w:val="28"/>
          <w:szCs w:val="28"/>
        </w:rPr>
        <w:t xml:space="preserve"> сесія 8скликання)</w:t>
      </w:r>
    </w:p>
    <w:p w:rsidR="00C04F5B" w:rsidRPr="000E3A22" w:rsidRDefault="006F3EA4" w:rsidP="00823976">
      <w:pPr>
        <w:spacing w:line="360" w:lineRule="auto"/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C04F5B" w:rsidRPr="000E3A22">
        <w:rPr>
          <w:sz w:val="28"/>
          <w:szCs w:val="28"/>
        </w:rPr>
        <w:t xml:space="preserve"> 202</w:t>
      </w:r>
      <w:r>
        <w:rPr>
          <w:sz w:val="28"/>
          <w:szCs w:val="28"/>
        </w:rPr>
        <w:t>__</w:t>
      </w:r>
      <w:r w:rsidR="00C04F5B" w:rsidRPr="000E3A22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____</w:t>
      </w:r>
    </w:p>
    <w:p w:rsidR="00C04F5B" w:rsidRPr="000E3A22" w:rsidRDefault="00C04F5B" w:rsidP="00823976">
      <w:pPr>
        <w:tabs>
          <w:tab w:val="left" w:pos="3119"/>
        </w:tabs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Секретар міської ради</w:t>
      </w:r>
      <w:r w:rsidRPr="000E3A22">
        <w:rPr>
          <w:sz w:val="28"/>
          <w:szCs w:val="28"/>
        </w:rPr>
        <w:tab/>
      </w:r>
    </w:p>
    <w:p w:rsidR="00C04F5B" w:rsidRPr="000E3A22" w:rsidRDefault="00C04F5B" w:rsidP="00823976">
      <w:pPr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_______</w:t>
      </w:r>
      <w:r w:rsidR="00823976">
        <w:rPr>
          <w:sz w:val="28"/>
          <w:szCs w:val="28"/>
        </w:rPr>
        <w:t>_______</w:t>
      </w:r>
      <w:r w:rsidRPr="000E3A22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ED07AB" w:rsidRPr="00ED07AB">
        <w:rPr>
          <w:sz w:val="28"/>
          <w:szCs w:val="28"/>
        </w:rPr>
        <w:t>Роман ГОГОЛЬ</w:t>
      </w:r>
    </w:p>
    <w:p w:rsidR="003B0596" w:rsidRPr="000E3A22" w:rsidRDefault="003B0596" w:rsidP="00D62C2A">
      <w:pPr>
        <w:spacing w:before="120" w:after="240"/>
        <w:contextualSpacing/>
        <w:jc w:val="center"/>
        <w:rPr>
          <w:b/>
          <w:sz w:val="28"/>
          <w:szCs w:val="28"/>
        </w:rPr>
      </w:pPr>
    </w:p>
    <w:p w:rsidR="003B0596" w:rsidRPr="000E3A22" w:rsidRDefault="003B0596" w:rsidP="00D62C2A">
      <w:pPr>
        <w:pStyle w:val="af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D62C2A">
      <w:pPr>
        <w:pStyle w:val="af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903CBE" w:rsidRPr="000E3A22" w:rsidRDefault="00903CBE" w:rsidP="00D62C2A">
      <w:pPr>
        <w:pStyle w:val="af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8E6901" w:rsidRDefault="008E6901" w:rsidP="00146996">
      <w:pPr>
        <w:pStyle w:val="af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(Проєкт)</w:t>
      </w:r>
    </w:p>
    <w:p w:rsidR="003B0596" w:rsidRPr="000E3A22" w:rsidRDefault="003B0596" w:rsidP="00146996">
      <w:pPr>
        <w:pStyle w:val="af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r w:rsidRPr="000E3A22">
        <w:rPr>
          <w:rFonts w:ascii="Times New Roman" w:hAnsi="Times New Roman"/>
          <w:b/>
          <w:sz w:val="40"/>
          <w:szCs w:val="40"/>
          <w:lang w:val="uk-UA"/>
        </w:rPr>
        <w:t xml:space="preserve">Міська цільова </w:t>
      </w:r>
      <w:r w:rsidR="006B0562">
        <w:rPr>
          <w:rFonts w:ascii="Times New Roman" w:hAnsi="Times New Roman"/>
          <w:b/>
          <w:sz w:val="40"/>
          <w:szCs w:val="40"/>
          <w:lang w:val="uk-UA"/>
        </w:rPr>
        <w:t>Програм</w:t>
      </w:r>
      <w:r w:rsidRPr="000E3A22">
        <w:rPr>
          <w:rFonts w:ascii="Times New Roman" w:hAnsi="Times New Roman"/>
          <w:b/>
          <w:sz w:val="40"/>
          <w:szCs w:val="40"/>
          <w:lang w:val="uk-UA"/>
        </w:rPr>
        <w:t>а</w:t>
      </w:r>
    </w:p>
    <w:p w:rsidR="00146996" w:rsidRPr="000E3A22" w:rsidRDefault="00146996" w:rsidP="00146996">
      <w:pPr>
        <w:pStyle w:val="af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</w:p>
    <w:p w:rsidR="00DE4B9B" w:rsidRPr="000E3A22" w:rsidRDefault="003B0596" w:rsidP="00DE4B9B">
      <w:pPr>
        <w:pStyle w:val="af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«</w:t>
      </w:r>
      <w:r w:rsidR="00DE4B9B" w:rsidRPr="000E3A22">
        <w:rPr>
          <w:rFonts w:ascii="Times New Roman" w:hAnsi="Times New Roman"/>
          <w:sz w:val="40"/>
          <w:szCs w:val="40"/>
          <w:lang w:val="uk-UA"/>
        </w:rPr>
        <w:t>Надання медичних послуг дитячому</w:t>
      </w:r>
    </w:p>
    <w:p w:rsidR="006B05F6" w:rsidRPr="006B05F6" w:rsidRDefault="00DE4B9B" w:rsidP="006B05F6">
      <w:pPr>
        <w:pStyle w:val="af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населенню на 202</w:t>
      </w:r>
      <w:r w:rsidR="00321741">
        <w:rPr>
          <w:rFonts w:ascii="Times New Roman" w:hAnsi="Times New Roman"/>
          <w:sz w:val="40"/>
          <w:szCs w:val="40"/>
          <w:lang w:val="uk-UA"/>
        </w:rPr>
        <w:t>4</w:t>
      </w:r>
      <w:r w:rsidRPr="000E3A22">
        <w:rPr>
          <w:rFonts w:ascii="Times New Roman" w:hAnsi="Times New Roman"/>
          <w:sz w:val="40"/>
          <w:szCs w:val="40"/>
          <w:lang w:val="uk-UA"/>
        </w:rPr>
        <w:t xml:space="preserve"> рік</w:t>
      </w:r>
      <w:r w:rsidR="002C6E93" w:rsidRPr="000E3A22">
        <w:rPr>
          <w:rFonts w:ascii="Times New Roman" w:hAnsi="Times New Roman"/>
          <w:sz w:val="40"/>
          <w:szCs w:val="40"/>
          <w:lang w:val="uk-UA"/>
        </w:rPr>
        <w:t>»</w:t>
      </w:r>
    </w:p>
    <w:p w:rsidR="006B05F6" w:rsidRPr="006B05F6" w:rsidRDefault="006B05F6" w:rsidP="006B05F6">
      <w:pPr>
        <w:rPr>
          <w:rFonts w:eastAsia="Calibri"/>
          <w:sz w:val="28"/>
          <w:szCs w:val="28"/>
        </w:rPr>
      </w:pPr>
    </w:p>
    <w:p w:rsidR="006B05F6" w:rsidRPr="006B05F6" w:rsidRDefault="006B05F6" w:rsidP="006B05F6">
      <w:pPr>
        <w:rPr>
          <w:rFonts w:eastAsia="Calibri"/>
          <w:sz w:val="36"/>
          <w:szCs w:val="36"/>
        </w:rPr>
      </w:pPr>
    </w:p>
    <w:p w:rsidR="006B05F6" w:rsidRPr="006B05F6" w:rsidRDefault="006F3EA4" w:rsidP="0003110E">
      <w:pPr>
        <w:tabs>
          <w:tab w:val="left" w:pos="1460"/>
        </w:tabs>
        <w:spacing w:after="200" w:line="276" w:lineRule="auto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______________</w:t>
      </w:r>
      <w:r w:rsidR="0003110E">
        <w:rPr>
          <w:rFonts w:eastAsia="Calibri"/>
          <w:sz w:val="36"/>
          <w:szCs w:val="36"/>
        </w:rPr>
        <w:t xml:space="preserve"> </w:t>
      </w:r>
      <w:r w:rsidR="006B05F6" w:rsidRPr="006B05F6">
        <w:rPr>
          <w:rFonts w:eastAsia="Calibri"/>
          <w:sz w:val="36"/>
          <w:szCs w:val="36"/>
        </w:rPr>
        <w:t>202</w:t>
      </w:r>
      <w:r>
        <w:rPr>
          <w:rFonts w:eastAsia="Calibri"/>
          <w:sz w:val="36"/>
          <w:szCs w:val="36"/>
        </w:rPr>
        <w:t>___</w:t>
      </w:r>
      <w:r w:rsidR="006B05F6" w:rsidRPr="006B05F6">
        <w:rPr>
          <w:rFonts w:eastAsia="Calibri"/>
          <w:sz w:val="36"/>
          <w:szCs w:val="36"/>
        </w:rPr>
        <w:t xml:space="preserve"> року</w:t>
      </w:r>
      <w:r w:rsidR="006B05F6" w:rsidRPr="006B05F6">
        <w:rPr>
          <w:rFonts w:eastAsia="Calibri"/>
          <w:sz w:val="36"/>
          <w:szCs w:val="36"/>
          <w:lang w:val="ru-RU"/>
        </w:rPr>
        <w:t xml:space="preserve"> </w:t>
      </w:r>
      <w:r w:rsidR="006B05F6" w:rsidRPr="006B05F6">
        <w:rPr>
          <w:rFonts w:eastAsia="Calibri"/>
          <w:sz w:val="36"/>
          <w:szCs w:val="36"/>
        </w:rPr>
        <w:t>№____</w:t>
      </w:r>
    </w:p>
    <w:p w:rsidR="006B05F6" w:rsidRPr="006B05F6" w:rsidRDefault="006B05F6" w:rsidP="006B05F6">
      <w:pPr>
        <w:tabs>
          <w:tab w:val="left" w:pos="1460"/>
        </w:tabs>
        <w:spacing w:after="200" w:line="276" w:lineRule="auto"/>
        <w:rPr>
          <w:rFonts w:eastAsia="Calibri"/>
          <w:sz w:val="28"/>
          <w:szCs w:val="28"/>
        </w:rPr>
      </w:pPr>
      <w:r w:rsidRPr="006B05F6">
        <w:rPr>
          <w:rFonts w:eastAsia="Calibri"/>
          <w:sz w:val="36"/>
          <w:szCs w:val="36"/>
        </w:rPr>
        <w:t>м. Прилуки</w:t>
      </w:r>
    </w:p>
    <w:p w:rsidR="006B05F6" w:rsidRPr="006B05F6" w:rsidRDefault="006B05F6" w:rsidP="006B05F6">
      <w:pPr>
        <w:pStyle w:val="af"/>
        <w:spacing w:after="0" w:line="240" w:lineRule="auto"/>
        <w:ind w:left="0"/>
        <w:contextualSpacing/>
        <w:rPr>
          <w:b/>
          <w:sz w:val="28"/>
          <w:szCs w:val="28"/>
          <w:u w:val="single"/>
          <w:lang w:val="uk-UA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6B05F6" w:rsidRPr="006B05F6" w:rsidRDefault="00265C3B" w:rsidP="00265C3B">
      <w:pPr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</w:rPr>
        <w:br w:type="page"/>
      </w:r>
      <w:r w:rsidR="006B05F6" w:rsidRPr="006B05F6">
        <w:rPr>
          <w:rFonts w:eastAsia="Calibri"/>
          <w:b/>
          <w:sz w:val="28"/>
          <w:szCs w:val="28"/>
        </w:rPr>
        <w:lastRenderedPageBreak/>
        <w:t>ПАСПОРТ</w:t>
      </w:r>
    </w:p>
    <w:p w:rsidR="006B05F6" w:rsidRDefault="006B05F6" w:rsidP="006B05F6">
      <w:pPr>
        <w:jc w:val="center"/>
        <w:rPr>
          <w:rFonts w:eastAsia="Calibri"/>
          <w:b/>
          <w:sz w:val="28"/>
          <w:szCs w:val="28"/>
        </w:rPr>
      </w:pPr>
      <w:r w:rsidRPr="006B05F6">
        <w:rPr>
          <w:rFonts w:eastAsia="Calibri"/>
          <w:b/>
          <w:bCs/>
          <w:sz w:val="28"/>
          <w:szCs w:val="28"/>
        </w:rPr>
        <w:t xml:space="preserve">Міської цільової </w:t>
      </w:r>
      <w:r w:rsidR="006B0562">
        <w:rPr>
          <w:rFonts w:eastAsia="Calibri"/>
          <w:b/>
          <w:bCs/>
          <w:sz w:val="28"/>
          <w:szCs w:val="28"/>
        </w:rPr>
        <w:t>Програм</w:t>
      </w:r>
      <w:r w:rsidRPr="006B05F6">
        <w:rPr>
          <w:rFonts w:eastAsia="Calibri"/>
          <w:b/>
          <w:bCs/>
          <w:sz w:val="28"/>
          <w:szCs w:val="28"/>
        </w:rPr>
        <w:t>и</w:t>
      </w:r>
    </w:p>
    <w:p w:rsidR="006B05F6" w:rsidRPr="006B05F6" w:rsidRDefault="006B05F6" w:rsidP="006B05F6">
      <w:pPr>
        <w:jc w:val="center"/>
        <w:rPr>
          <w:rFonts w:ascii="Calibri" w:eastAsia="Calibri" w:hAnsi="Calibri"/>
          <w:sz w:val="22"/>
          <w:szCs w:val="22"/>
        </w:rPr>
      </w:pPr>
      <w:r w:rsidRPr="006B05F6">
        <w:rPr>
          <w:rFonts w:eastAsia="Calibri"/>
          <w:b/>
          <w:color w:val="000000"/>
          <w:sz w:val="28"/>
          <w:szCs w:val="28"/>
        </w:rPr>
        <w:t>«Надання медичних послуг дитячому населенню на 202</w:t>
      </w:r>
      <w:r w:rsidR="00D11A65">
        <w:rPr>
          <w:rFonts w:eastAsia="Calibri"/>
          <w:b/>
          <w:color w:val="000000"/>
          <w:sz w:val="28"/>
          <w:szCs w:val="28"/>
        </w:rPr>
        <w:t>4</w:t>
      </w:r>
      <w:r w:rsidR="00E53129">
        <w:rPr>
          <w:rFonts w:eastAsia="Calibri"/>
          <w:b/>
          <w:color w:val="000000"/>
          <w:sz w:val="28"/>
          <w:szCs w:val="28"/>
        </w:rPr>
        <w:t xml:space="preserve"> рік»</w:t>
      </w:r>
    </w:p>
    <w:tbl>
      <w:tblPr>
        <w:tblW w:w="0" w:type="auto"/>
        <w:tblInd w:w="-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20"/>
        <w:gridCol w:w="4747"/>
      </w:tblGrid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Ініціатор розроблення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Дата, номер і назва розпорядчого документа про розроблення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7AB" w:rsidRPr="006B05F6" w:rsidRDefault="00ED07AB" w:rsidP="006E2FB5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 xml:space="preserve">Розпорядження міського голови від </w:t>
            </w:r>
            <w:r w:rsidR="009E6896">
              <w:rPr>
                <w:rFonts w:eastAsia="Calibri"/>
                <w:sz w:val="22"/>
                <w:szCs w:val="22"/>
              </w:rPr>
              <w:t>23.</w:t>
            </w:r>
            <w:r w:rsidRPr="00ED07AB">
              <w:rPr>
                <w:rFonts w:eastAsia="Calibri"/>
                <w:sz w:val="22"/>
                <w:szCs w:val="22"/>
              </w:rPr>
              <w:t>1</w:t>
            </w:r>
            <w:r w:rsidR="00321741">
              <w:rPr>
                <w:rFonts w:eastAsia="Calibri"/>
                <w:sz w:val="22"/>
                <w:szCs w:val="22"/>
              </w:rPr>
              <w:t>1</w:t>
            </w:r>
            <w:r w:rsidRPr="00ED07AB">
              <w:rPr>
                <w:rFonts w:eastAsia="Calibri"/>
                <w:sz w:val="22"/>
                <w:szCs w:val="22"/>
              </w:rPr>
              <w:t>.202</w:t>
            </w:r>
            <w:r w:rsidR="00321741">
              <w:rPr>
                <w:rFonts w:eastAsia="Calibri"/>
                <w:sz w:val="22"/>
                <w:szCs w:val="22"/>
              </w:rPr>
              <w:t>3</w:t>
            </w:r>
            <w:r w:rsidRPr="00ED07AB">
              <w:rPr>
                <w:rFonts w:eastAsia="Calibri"/>
                <w:sz w:val="22"/>
                <w:szCs w:val="22"/>
              </w:rPr>
              <w:t xml:space="preserve">р. </w:t>
            </w:r>
            <w:r w:rsidR="009E6896" w:rsidRPr="00ED07AB">
              <w:rPr>
                <w:rFonts w:eastAsia="Calibri"/>
                <w:sz w:val="22"/>
                <w:szCs w:val="22"/>
              </w:rPr>
              <w:t>№</w:t>
            </w:r>
            <w:r w:rsidR="009E6896">
              <w:rPr>
                <w:rFonts w:eastAsia="Calibri"/>
                <w:sz w:val="22"/>
                <w:szCs w:val="22"/>
              </w:rPr>
              <w:t>252</w:t>
            </w:r>
            <w:r w:rsidR="009E6896" w:rsidRPr="00ED07AB">
              <w:rPr>
                <w:rFonts w:eastAsia="Calibri"/>
                <w:sz w:val="22"/>
                <w:szCs w:val="22"/>
              </w:rPr>
              <w:t xml:space="preserve">р </w:t>
            </w:r>
            <w:r w:rsidRPr="00ED07AB">
              <w:rPr>
                <w:rFonts w:eastAsia="Calibri"/>
                <w:sz w:val="22"/>
                <w:szCs w:val="22"/>
              </w:rPr>
              <w:t xml:space="preserve">«Про підготовку проєкту міської цільової </w:t>
            </w:r>
            <w:r w:rsidR="006B0562">
              <w:rPr>
                <w:rFonts w:eastAsia="Calibri"/>
                <w:sz w:val="22"/>
                <w:szCs w:val="22"/>
              </w:rPr>
              <w:t>Програм</w:t>
            </w:r>
            <w:r w:rsidRPr="00ED07AB">
              <w:rPr>
                <w:rFonts w:eastAsia="Calibri"/>
                <w:sz w:val="22"/>
                <w:szCs w:val="22"/>
              </w:rPr>
              <w:t>и «Надання медичних</w:t>
            </w:r>
            <w:r w:rsidR="006E2FB5">
              <w:rPr>
                <w:rFonts w:eastAsia="Calibri"/>
                <w:sz w:val="22"/>
                <w:szCs w:val="22"/>
              </w:rPr>
              <w:t xml:space="preserve"> </w:t>
            </w:r>
            <w:r w:rsidRPr="00ED07AB">
              <w:rPr>
                <w:rFonts w:eastAsia="Calibri"/>
                <w:sz w:val="22"/>
                <w:szCs w:val="22"/>
              </w:rPr>
              <w:t>послуг дитячому населенню на 202</w:t>
            </w:r>
            <w:r w:rsidR="00321741">
              <w:rPr>
                <w:rFonts w:eastAsia="Calibri"/>
                <w:sz w:val="22"/>
                <w:szCs w:val="22"/>
              </w:rPr>
              <w:t>4</w:t>
            </w:r>
            <w:r w:rsidRPr="00ED07AB">
              <w:rPr>
                <w:rFonts w:eastAsia="Calibri"/>
                <w:sz w:val="22"/>
                <w:szCs w:val="22"/>
              </w:rPr>
              <w:t xml:space="preserve"> рік</w:t>
            </w:r>
            <w:r w:rsidR="006B0562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Розробник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321741" w:rsidP="006F3EA4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321741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Співрозробники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bookmarkStart w:id="0" w:name="_GoBack"/>
            <w:bookmarkEnd w:id="0"/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Відповідальний</w:t>
            </w:r>
            <w:r w:rsidRPr="006B05F6">
              <w:rPr>
                <w:kern w:val="1"/>
                <w:szCs w:val="24"/>
                <w:lang w:val="ru-RU"/>
              </w:rPr>
              <w:t xml:space="preserve"> </w:t>
            </w:r>
            <w:r w:rsidRPr="006B05F6">
              <w:rPr>
                <w:kern w:val="1"/>
                <w:szCs w:val="24"/>
              </w:rPr>
              <w:t xml:space="preserve">виконавець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Виконавчий комітет Прилуцької міської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Учасники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Виконавчий комітет Прилуцької міської ради</w:t>
            </w:r>
            <w:r>
              <w:rPr>
                <w:kern w:val="1"/>
                <w:szCs w:val="24"/>
              </w:rPr>
              <w:t>,</w:t>
            </w:r>
          </w:p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Комунальне некомерційне підприємство «Прилуцька міська дитяча лікарня» Прилуцької міської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Термін реалізації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32174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</w:t>
            </w:r>
            <w:r w:rsidR="00321741">
              <w:rPr>
                <w:kern w:val="1"/>
                <w:szCs w:val="24"/>
              </w:rPr>
              <w:t>4</w:t>
            </w:r>
            <w:r w:rsidRPr="006B05F6">
              <w:rPr>
                <w:kern w:val="1"/>
                <w:szCs w:val="24"/>
              </w:rPr>
              <w:t xml:space="preserve"> рік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Етапи виконання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32174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9.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autoSpaceDE w:val="0"/>
              <w:jc w:val="both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Перелік бюджетів, які беруть участь у виконанні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 xml:space="preserve">и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62" w:rsidP="006B056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бюджет Прилуцької міської територіальної громади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Загальний обсяг фінансових ресурсів, необхідних для реалізації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 xml:space="preserve">и, всього, у </w:t>
            </w:r>
            <w:r w:rsidRPr="006B05F6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53081B" w:rsidP="0032687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7 </w:t>
            </w:r>
            <w:r w:rsidR="00326876">
              <w:rPr>
                <w:kern w:val="1"/>
                <w:szCs w:val="24"/>
              </w:rPr>
              <w:t>7</w:t>
            </w:r>
            <w:r w:rsidR="00F60C4C">
              <w:rPr>
                <w:kern w:val="1"/>
                <w:szCs w:val="24"/>
              </w:rPr>
              <w:t>00</w:t>
            </w:r>
            <w:r w:rsidR="00DA40C1">
              <w:rPr>
                <w:kern w:val="1"/>
                <w:szCs w:val="24"/>
              </w:rPr>
              <w:t xml:space="preserve"> </w:t>
            </w:r>
            <w:r w:rsidR="00DA40C1" w:rsidRPr="00DA40C1">
              <w:rPr>
                <w:kern w:val="1"/>
                <w:szCs w:val="24"/>
              </w:rPr>
              <w:t xml:space="preserve">000,00 </w:t>
            </w:r>
            <w:r w:rsidR="006B05F6" w:rsidRPr="006B05F6">
              <w:rPr>
                <w:kern w:val="1"/>
                <w:szCs w:val="24"/>
              </w:rPr>
              <w:t>грн.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AD5BB3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AD5BB3">
              <w:rPr>
                <w:kern w:val="1"/>
                <w:szCs w:val="24"/>
              </w:rPr>
              <w:t>коштів Прилуцької міської територіальної громади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53081B" w:rsidP="0032687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7 </w:t>
            </w:r>
            <w:r w:rsidR="00326876">
              <w:rPr>
                <w:kern w:val="1"/>
                <w:szCs w:val="24"/>
              </w:rPr>
              <w:t>7</w:t>
            </w:r>
            <w:r w:rsidR="00F60C4C">
              <w:rPr>
                <w:kern w:val="1"/>
                <w:szCs w:val="24"/>
              </w:rPr>
              <w:t>00</w:t>
            </w:r>
            <w:r w:rsidR="00DA40C1">
              <w:rPr>
                <w:kern w:val="1"/>
                <w:szCs w:val="24"/>
              </w:rPr>
              <w:t xml:space="preserve"> </w:t>
            </w:r>
            <w:r w:rsidR="00DA40C1" w:rsidRPr="00DA40C1">
              <w:rPr>
                <w:kern w:val="1"/>
                <w:szCs w:val="24"/>
              </w:rPr>
              <w:t xml:space="preserve">000,00 </w:t>
            </w:r>
            <w:r w:rsidR="006B05F6" w:rsidRPr="006B05F6">
              <w:rPr>
                <w:kern w:val="1"/>
                <w:szCs w:val="24"/>
              </w:rPr>
              <w:t>грн.</w:t>
            </w:r>
          </w:p>
        </w:tc>
      </w:tr>
      <w:tr w:rsidR="00112ADB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10.2.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112ADB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0,00 грн.</w:t>
            </w:r>
          </w:p>
        </w:tc>
      </w:tr>
    </w:tbl>
    <w:p w:rsidR="006B05F6" w:rsidRDefault="006B05F6" w:rsidP="00CD0400">
      <w:pPr>
        <w:widowControl w:val="0"/>
        <w:ind w:firstLine="709"/>
        <w:contextualSpacing/>
        <w:jc w:val="center"/>
        <w:textAlignment w:val="baseline"/>
        <w:rPr>
          <w:b/>
          <w:sz w:val="28"/>
        </w:rPr>
      </w:pPr>
    </w:p>
    <w:p w:rsidR="00CD0400" w:rsidRPr="00ED07AB" w:rsidRDefault="00265C3B" w:rsidP="00ED07AB">
      <w:pPr>
        <w:suppressAutoHyphens w:val="0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6B05F6" w:rsidRPr="006B05F6">
        <w:rPr>
          <w:b/>
          <w:szCs w:val="24"/>
        </w:rPr>
        <w:lastRenderedPageBreak/>
        <w:t xml:space="preserve">2. Визначення проблеми, на розв’язання якої спрямована </w:t>
      </w:r>
      <w:r w:rsidR="006B0562">
        <w:rPr>
          <w:b/>
          <w:szCs w:val="24"/>
        </w:rPr>
        <w:t>Програм</w:t>
      </w:r>
      <w:r w:rsidR="006B05F6" w:rsidRPr="006B05F6">
        <w:rPr>
          <w:b/>
          <w:szCs w:val="24"/>
        </w:rPr>
        <w:t>а</w:t>
      </w:r>
    </w:p>
    <w:p w:rsidR="00F03D84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Первинну та вторинну медичну допомогу дитя</w:t>
      </w:r>
      <w:r w:rsidR="00CD0400" w:rsidRPr="000E3A22">
        <w:rPr>
          <w:szCs w:val="24"/>
        </w:rPr>
        <w:t>чому населенню м.Прилуки надає К</w:t>
      </w:r>
      <w:r w:rsidRPr="000E3A22">
        <w:rPr>
          <w:szCs w:val="24"/>
        </w:rPr>
        <w:t>омунальне некомерційне підприємство «Прилуцька міська дитяча лікарня» Прилуцької міської ради.</w:t>
      </w:r>
    </w:p>
    <w:p w:rsidR="009235E2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Актуальність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>міської цільової</w:t>
      </w:r>
      <w:r w:rsidR="000E3A22" w:rsidRPr="000E3A22">
        <w:rPr>
          <w:szCs w:val="24"/>
        </w:rPr>
        <w:t xml:space="preserve"> </w:t>
      </w:r>
      <w:r w:rsidR="006B0562">
        <w:rPr>
          <w:szCs w:val="24"/>
        </w:rPr>
        <w:t>Програм</w:t>
      </w:r>
      <w:r w:rsidRPr="000E3A22">
        <w:rPr>
          <w:szCs w:val="24"/>
        </w:rPr>
        <w:t>и 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321741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Pr="000E3A22">
        <w:rPr>
          <w:szCs w:val="24"/>
        </w:rPr>
        <w:t>»</w:t>
      </w:r>
      <w:r w:rsidR="006B0562">
        <w:rPr>
          <w:szCs w:val="24"/>
        </w:rPr>
        <w:t xml:space="preserve"> </w:t>
      </w:r>
      <w:r w:rsidRPr="000E3A22">
        <w:rPr>
          <w:szCs w:val="24"/>
        </w:rPr>
        <w:t>продиктована необхідністю</w:t>
      </w:r>
      <w:r w:rsidR="0029681F" w:rsidRPr="000E3A22">
        <w:rPr>
          <w:szCs w:val="24"/>
        </w:rPr>
        <w:t xml:space="preserve"> надання медичної допомоги дитячому населенню м.Прилуки, </w:t>
      </w:r>
      <w:r w:rsidRPr="000E3A22">
        <w:rPr>
          <w:szCs w:val="24"/>
        </w:rPr>
        <w:t xml:space="preserve">поліпшення якості та доступності </w:t>
      </w:r>
      <w:r w:rsidR="0029681F" w:rsidRPr="000E3A22">
        <w:rPr>
          <w:szCs w:val="24"/>
        </w:rPr>
        <w:t>її надання</w:t>
      </w:r>
      <w:r w:rsidRPr="000E3A22">
        <w:rPr>
          <w:szCs w:val="24"/>
        </w:rPr>
        <w:t>, підвищення престижу праці медичних працівників, покращення їх соціального та економічного становища. Вона зумовлена</w:t>
      </w:r>
      <w:r w:rsidR="007A54FF" w:rsidRPr="000E3A22">
        <w:rPr>
          <w:szCs w:val="24"/>
        </w:rPr>
        <w:t>,</w:t>
      </w:r>
      <w:r w:rsidRPr="000E3A22">
        <w:rPr>
          <w:szCs w:val="24"/>
        </w:rPr>
        <w:t xml:space="preserve"> в першу чергу</w:t>
      </w:r>
      <w:r w:rsidR="007A54FF" w:rsidRPr="000E3A22">
        <w:rPr>
          <w:szCs w:val="24"/>
        </w:rPr>
        <w:t>,</w:t>
      </w:r>
      <w:r w:rsidR="006B05F6">
        <w:rPr>
          <w:szCs w:val="24"/>
        </w:rPr>
        <w:t xml:space="preserve"> </w:t>
      </w:r>
      <w:r w:rsidR="008C0F67" w:rsidRPr="000E3A22">
        <w:rPr>
          <w:szCs w:val="24"/>
        </w:rPr>
        <w:t>необхідністю поліпшення стану здоров’я дитячого населення шляхом забезпечення доступу до кваліфікованої медичної допомоги, орієнтованої на інтегрований підхід до рішення медичних потреб дитячого населення.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Відповідно до Концепції реформи фінансування системи охорони здоров’я України, схваленої розпорядженням Кабінету Міністрів України від 30 листопада 2016 р. № 1013, та згідно </w:t>
      </w:r>
      <w:r w:rsidR="007A54FF" w:rsidRPr="000E3A22">
        <w:rPr>
          <w:szCs w:val="24"/>
        </w:rPr>
        <w:t xml:space="preserve">із </w:t>
      </w:r>
      <w:r w:rsidRPr="000E3A22">
        <w:rPr>
          <w:szCs w:val="24"/>
        </w:rPr>
        <w:t>Закон</w:t>
      </w:r>
      <w:r w:rsidR="007A54FF" w:rsidRPr="000E3A22">
        <w:rPr>
          <w:szCs w:val="24"/>
        </w:rPr>
        <w:t>ом</w:t>
      </w:r>
      <w:r w:rsidRPr="000E3A22">
        <w:rPr>
          <w:szCs w:val="24"/>
        </w:rPr>
        <w:t xml:space="preserve"> України «Про державні фінансові гарантії медичного обслуговування населення» від 19.10.2017р. №2168-VIII, одним з основних стратегічних завдань реформи охорони здоров’я є перехід до проведення оплати постачальникам медичних послуг (закладам охорони здоров’я) за результатами їх діяльності.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Оплата комунальних послуг</w:t>
      </w:r>
      <w:r w:rsidR="006F3EA4">
        <w:rPr>
          <w:szCs w:val="24"/>
        </w:rPr>
        <w:t xml:space="preserve"> та інших передбачених </w:t>
      </w:r>
      <w:r w:rsidR="006B0562">
        <w:rPr>
          <w:szCs w:val="24"/>
        </w:rPr>
        <w:t>Програм</w:t>
      </w:r>
      <w:r w:rsidR="006F3EA4">
        <w:rPr>
          <w:szCs w:val="24"/>
        </w:rPr>
        <w:t>ою витрат</w:t>
      </w:r>
      <w:r w:rsidRPr="000E3A22">
        <w:rPr>
          <w:szCs w:val="24"/>
        </w:rPr>
        <w:t xml:space="preserve"> в </w:t>
      </w:r>
      <w:r w:rsidR="0019075D" w:rsidRPr="000E3A22">
        <w:rPr>
          <w:szCs w:val="24"/>
        </w:rPr>
        <w:t>202</w:t>
      </w:r>
      <w:r w:rsidR="00321741">
        <w:rPr>
          <w:szCs w:val="24"/>
        </w:rPr>
        <w:t>4</w:t>
      </w:r>
      <w:r w:rsidR="00AE22EB" w:rsidRPr="000E3A22">
        <w:rPr>
          <w:szCs w:val="24"/>
        </w:rPr>
        <w:t xml:space="preserve"> </w:t>
      </w:r>
      <w:r w:rsidRPr="000E3A22">
        <w:rPr>
          <w:szCs w:val="24"/>
        </w:rPr>
        <w:t>р</w:t>
      </w:r>
      <w:r w:rsidR="007A54FF" w:rsidRPr="000E3A22">
        <w:rPr>
          <w:szCs w:val="24"/>
        </w:rPr>
        <w:t>оці</w:t>
      </w:r>
      <w:r w:rsidRPr="000E3A22">
        <w:rPr>
          <w:szCs w:val="24"/>
        </w:rPr>
        <w:t xml:space="preserve"> буд</w:t>
      </w:r>
      <w:r w:rsidR="00425CEE" w:rsidRPr="000E3A22">
        <w:rPr>
          <w:szCs w:val="24"/>
        </w:rPr>
        <w:t>уть</w:t>
      </w:r>
      <w:r w:rsidRPr="000E3A22">
        <w:rPr>
          <w:szCs w:val="24"/>
        </w:rPr>
        <w:t xml:space="preserve"> здійснюватися за рахунок коштів бюджету</w:t>
      </w:r>
      <w:r w:rsidR="00321741">
        <w:rPr>
          <w:szCs w:val="24"/>
        </w:rPr>
        <w:t xml:space="preserve"> </w:t>
      </w:r>
      <w:r w:rsidR="00321741" w:rsidRPr="00321741">
        <w:rPr>
          <w:szCs w:val="24"/>
        </w:rPr>
        <w:t>Прилуцької міської територіальної громади</w:t>
      </w:r>
      <w:r w:rsidRPr="000E3A22">
        <w:rPr>
          <w:szCs w:val="24"/>
        </w:rPr>
        <w:t xml:space="preserve"> з використанням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но-цільового методу (за бюджетною </w:t>
      </w:r>
      <w:r w:rsidR="006B0562">
        <w:rPr>
          <w:szCs w:val="24"/>
        </w:rPr>
        <w:t>Програм</w:t>
      </w:r>
      <w:r w:rsidRPr="000E3A22">
        <w:rPr>
          <w:szCs w:val="24"/>
        </w:rPr>
        <w:t>ою), що передбачено Бюджетним кодексом України.</w:t>
      </w:r>
    </w:p>
    <w:p w:rsidR="008301A3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З огляду на зазначене, прийняття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>и 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321741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Pr="000E3A22">
        <w:rPr>
          <w:szCs w:val="24"/>
        </w:rPr>
        <w:t>»</w:t>
      </w:r>
      <w:r w:rsidR="006B0562">
        <w:rPr>
          <w:szCs w:val="24"/>
        </w:rPr>
        <w:t xml:space="preserve"> </w:t>
      </w:r>
      <w:r w:rsidRPr="000E3A22">
        <w:rPr>
          <w:szCs w:val="24"/>
        </w:rPr>
        <w:t xml:space="preserve">забезпечує функціонування комунального некомерційного підприємства </w:t>
      </w:r>
      <w:r w:rsidR="002C21B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у </w:t>
      </w:r>
      <w:r w:rsidR="0019075D" w:rsidRPr="000E3A22">
        <w:rPr>
          <w:szCs w:val="24"/>
        </w:rPr>
        <w:t>202</w:t>
      </w:r>
      <w:r w:rsidR="00321741">
        <w:rPr>
          <w:szCs w:val="24"/>
        </w:rPr>
        <w:t>4</w:t>
      </w:r>
      <w:r w:rsidRPr="000E3A22">
        <w:rPr>
          <w:szCs w:val="24"/>
        </w:rPr>
        <w:t xml:space="preserve"> році.</w:t>
      </w:r>
    </w:p>
    <w:p w:rsidR="00326876" w:rsidRPr="000E3A22" w:rsidRDefault="00326876" w:rsidP="00CD0400">
      <w:pPr>
        <w:ind w:firstLine="709"/>
        <w:contextualSpacing/>
        <w:jc w:val="both"/>
        <w:rPr>
          <w:szCs w:val="24"/>
        </w:rPr>
      </w:pPr>
    </w:p>
    <w:p w:rsidR="006B05F6" w:rsidRDefault="006B05F6" w:rsidP="006B05F6">
      <w:pPr>
        <w:shd w:val="clear" w:color="auto" w:fill="FFFFFF"/>
        <w:contextualSpacing/>
        <w:jc w:val="center"/>
        <w:rPr>
          <w:b/>
          <w:bCs/>
          <w:spacing w:val="-2"/>
          <w:szCs w:val="24"/>
        </w:rPr>
      </w:pPr>
      <w:r w:rsidRPr="006B05F6">
        <w:rPr>
          <w:b/>
          <w:bCs/>
          <w:spacing w:val="-2"/>
          <w:szCs w:val="24"/>
        </w:rPr>
        <w:t xml:space="preserve">3. Визначення мети </w:t>
      </w:r>
      <w:r w:rsidR="006B0562">
        <w:rPr>
          <w:b/>
          <w:bCs/>
          <w:spacing w:val="-2"/>
          <w:szCs w:val="24"/>
        </w:rPr>
        <w:t>Програм</w:t>
      </w:r>
      <w:r w:rsidRPr="006B05F6">
        <w:rPr>
          <w:b/>
          <w:bCs/>
          <w:spacing w:val="-2"/>
          <w:szCs w:val="24"/>
        </w:rPr>
        <w:t>и</w:t>
      </w:r>
    </w:p>
    <w:p w:rsidR="00EB0654" w:rsidRDefault="008301A3" w:rsidP="00CD0400">
      <w:pPr>
        <w:shd w:val="clear" w:color="auto" w:fill="FFFFFF"/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Метою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9C0C65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321741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9C0C65" w:rsidRPr="000E3A22">
        <w:rPr>
          <w:szCs w:val="24"/>
        </w:rPr>
        <w:t>»</w:t>
      </w:r>
      <w:r w:rsidR="006B0562">
        <w:rPr>
          <w:szCs w:val="24"/>
        </w:rPr>
        <w:t xml:space="preserve"> </w:t>
      </w:r>
      <w:r w:rsidRPr="000E3A22">
        <w:rPr>
          <w:szCs w:val="24"/>
        </w:rPr>
        <w:t xml:space="preserve">є фінансове забезпечення функціонування у </w:t>
      </w:r>
      <w:r w:rsidR="0019075D" w:rsidRPr="000E3A22">
        <w:rPr>
          <w:szCs w:val="24"/>
        </w:rPr>
        <w:t>202</w:t>
      </w:r>
      <w:r w:rsidR="00321741">
        <w:rPr>
          <w:szCs w:val="24"/>
        </w:rPr>
        <w:t>4</w:t>
      </w:r>
      <w:r w:rsidRPr="000E3A22">
        <w:rPr>
          <w:szCs w:val="24"/>
        </w:rPr>
        <w:t xml:space="preserve"> році комунального некомерційного підприємства </w:t>
      </w:r>
      <w:r w:rsidR="009C0C65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</w:t>
      </w:r>
      <w:r w:rsidR="00AB49AA" w:rsidRPr="000E3A22">
        <w:rPr>
          <w:szCs w:val="24"/>
        </w:rPr>
        <w:t>в частині оплати комунальних послуг, енергоносіїв</w:t>
      </w:r>
      <w:r w:rsidR="006B0DB3">
        <w:rPr>
          <w:szCs w:val="24"/>
        </w:rPr>
        <w:t>,</w:t>
      </w:r>
      <w:r w:rsidR="009E6896">
        <w:rPr>
          <w:szCs w:val="24"/>
        </w:rPr>
        <w:t xml:space="preserve"> медичних оглядів працівників,</w:t>
      </w:r>
      <w:r w:rsidR="00AB49AA" w:rsidRPr="000E3A22">
        <w:rPr>
          <w:szCs w:val="24"/>
        </w:rPr>
        <w:t xml:space="preserve"> що надає можливість забезпечення дитячого населення необхідною медичною допомогою, вжиття заходів з профілактики захворювань населення та підтримки громадського здоров’я</w:t>
      </w:r>
      <w:r w:rsidR="00EB0654">
        <w:rPr>
          <w:szCs w:val="24"/>
        </w:rPr>
        <w:t>.</w:t>
      </w:r>
    </w:p>
    <w:p w:rsidR="00326876" w:rsidRDefault="00326876" w:rsidP="00CD0400">
      <w:pPr>
        <w:shd w:val="clear" w:color="auto" w:fill="FFFFFF"/>
        <w:ind w:firstLine="709"/>
        <w:contextualSpacing/>
        <w:jc w:val="both"/>
        <w:rPr>
          <w:szCs w:val="24"/>
        </w:rPr>
      </w:pPr>
    </w:p>
    <w:p w:rsidR="00EB0654" w:rsidRDefault="006B05F6" w:rsidP="00EB0654">
      <w:pPr>
        <w:contextualSpacing/>
        <w:jc w:val="center"/>
        <w:rPr>
          <w:b/>
          <w:szCs w:val="24"/>
        </w:rPr>
      </w:pPr>
      <w:r w:rsidRPr="006B05F6">
        <w:rPr>
          <w:b/>
          <w:szCs w:val="24"/>
        </w:rPr>
        <w:t xml:space="preserve">4. </w:t>
      </w:r>
      <w:r w:rsidR="00EB0654" w:rsidRPr="00EB0654">
        <w:rPr>
          <w:b/>
          <w:szCs w:val="24"/>
        </w:rPr>
        <w:t xml:space="preserve">Обґрунтування шляхів </w:t>
      </w:r>
      <w:r w:rsidR="00EB0654">
        <w:rPr>
          <w:b/>
          <w:szCs w:val="24"/>
        </w:rPr>
        <w:t>і засобів розв’язання проблеми, обсягів</w:t>
      </w:r>
    </w:p>
    <w:p w:rsidR="00EB0654" w:rsidRDefault="00EB0654" w:rsidP="00EB0654">
      <w:pPr>
        <w:contextualSpacing/>
        <w:jc w:val="center"/>
        <w:rPr>
          <w:szCs w:val="24"/>
        </w:rPr>
      </w:pPr>
      <w:r>
        <w:rPr>
          <w:b/>
          <w:szCs w:val="24"/>
        </w:rPr>
        <w:t xml:space="preserve">та джерел фінансування; </w:t>
      </w:r>
      <w:r w:rsidRPr="00EB0654">
        <w:rPr>
          <w:b/>
          <w:szCs w:val="24"/>
        </w:rPr>
        <w:t>строки та етапи виконання Програми</w:t>
      </w:r>
    </w:p>
    <w:p w:rsidR="008301A3" w:rsidRPr="000E3A22" w:rsidRDefault="008301A3" w:rsidP="006B05F6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Фінансування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C279C9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321741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C279C9" w:rsidRPr="000E3A22">
        <w:rPr>
          <w:szCs w:val="24"/>
        </w:rPr>
        <w:t>»</w:t>
      </w:r>
      <w:r w:rsidR="006B0562">
        <w:rPr>
          <w:szCs w:val="24"/>
        </w:rPr>
        <w:t xml:space="preserve"> </w:t>
      </w:r>
      <w:r w:rsidRPr="000E3A22">
        <w:rPr>
          <w:szCs w:val="24"/>
        </w:rPr>
        <w:t xml:space="preserve">здійснюватиметься у межах асигнувань, передбачених на охорону здоров’я в бюджеті </w:t>
      </w:r>
      <w:r w:rsidR="00321741" w:rsidRPr="00321741">
        <w:rPr>
          <w:szCs w:val="24"/>
        </w:rPr>
        <w:t>Прилуцької міської територіальної громади</w:t>
      </w:r>
      <w:r w:rsidRPr="000E3A22">
        <w:rPr>
          <w:szCs w:val="24"/>
        </w:rPr>
        <w:t xml:space="preserve">. 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Головним розпорядником коштів за даною бюджетною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ою є Виконавчий комітет Прилуцької міської ради, до мережі якого у статусі одержувача бюджетних коштів належить комунальне некомерційне підприємство </w:t>
      </w:r>
      <w:r w:rsidR="00A738E0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>.</w:t>
      </w:r>
    </w:p>
    <w:p w:rsidR="008301A3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Одержувач бюджетних коштів за даною бюджетною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ою (комунальне некомерційне підприємство </w:t>
      </w:r>
      <w:r w:rsidR="00F04C3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) здійснює їх використання </w:t>
      </w:r>
      <w:r w:rsidR="007A54FF" w:rsidRPr="000E3A22">
        <w:rPr>
          <w:szCs w:val="24"/>
        </w:rPr>
        <w:t>відпов</w:t>
      </w:r>
      <w:r w:rsidRPr="000E3A22">
        <w:rPr>
          <w:szCs w:val="24"/>
        </w:rPr>
        <w:t xml:space="preserve">ідно </w:t>
      </w:r>
      <w:r w:rsidR="007A54FF" w:rsidRPr="000E3A22">
        <w:rPr>
          <w:szCs w:val="24"/>
        </w:rPr>
        <w:t xml:space="preserve">до </w:t>
      </w:r>
      <w:r w:rsidRPr="000E3A22">
        <w:rPr>
          <w:szCs w:val="24"/>
        </w:rPr>
        <w:t xml:space="preserve">Плану використання бюджетних коштів, складеного та затвердженого у встановленому порядку. Виконання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F04C3B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11A65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F04C3B" w:rsidRPr="000E3A22">
        <w:rPr>
          <w:szCs w:val="24"/>
        </w:rPr>
        <w:t>»</w:t>
      </w:r>
      <w:r w:rsidR="006B0562">
        <w:rPr>
          <w:szCs w:val="24"/>
        </w:rPr>
        <w:t xml:space="preserve"> </w:t>
      </w:r>
      <w:r w:rsidRPr="000E3A22">
        <w:rPr>
          <w:szCs w:val="24"/>
        </w:rPr>
        <w:t xml:space="preserve">передбачено на </w:t>
      </w:r>
      <w:r w:rsidR="0019075D" w:rsidRPr="000E3A22">
        <w:rPr>
          <w:szCs w:val="24"/>
        </w:rPr>
        <w:t>202</w:t>
      </w:r>
      <w:r w:rsidR="00D11A65">
        <w:rPr>
          <w:szCs w:val="24"/>
        </w:rPr>
        <w:t>4</w:t>
      </w:r>
      <w:r w:rsidRPr="000E3A22">
        <w:rPr>
          <w:szCs w:val="24"/>
        </w:rPr>
        <w:t xml:space="preserve"> рік.</w:t>
      </w:r>
    </w:p>
    <w:p w:rsidR="00FE3E77" w:rsidRDefault="00FE3E77" w:rsidP="00FE3E77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FE3E77">
        <w:rPr>
          <w:szCs w:val="24"/>
        </w:rPr>
        <w:t>Орієнтовні обсяги фінансових витрат в частині оплати комунальних послуг, енергоносіїв, медичних оглядів працівників</w:t>
      </w:r>
      <w:r w:rsidR="0053081B">
        <w:rPr>
          <w:szCs w:val="24"/>
        </w:rPr>
        <w:t xml:space="preserve">, </w:t>
      </w:r>
      <w:r w:rsidR="0053081B" w:rsidRPr="0053081B">
        <w:rPr>
          <w:szCs w:val="24"/>
        </w:rPr>
        <w:t>капітальн</w:t>
      </w:r>
      <w:r w:rsidR="0053081B">
        <w:rPr>
          <w:szCs w:val="24"/>
        </w:rPr>
        <w:t>ого</w:t>
      </w:r>
      <w:r w:rsidR="0053081B" w:rsidRPr="0053081B">
        <w:rPr>
          <w:szCs w:val="24"/>
        </w:rPr>
        <w:t xml:space="preserve"> ремонт</w:t>
      </w:r>
      <w:r w:rsidR="0053081B">
        <w:rPr>
          <w:szCs w:val="24"/>
        </w:rPr>
        <w:t>у</w:t>
      </w:r>
      <w:r w:rsidR="0053081B" w:rsidRPr="0053081B">
        <w:rPr>
          <w:szCs w:val="24"/>
        </w:rPr>
        <w:t xml:space="preserve"> приміщень рентген-кабінету КНП «ПМДЛ» ПМР</w:t>
      </w:r>
      <w:r w:rsidRPr="00FE3E77">
        <w:rPr>
          <w:szCs w:val="24"/>
        </w:rPr>
        <w:t>,</w:t>
      </w:r>
      <w:r w:rsidR="00326876">
        <w:rPr>
          <w:szCs w:val="24"/>
        </w:rPr>
        <w:t xml:space="preserve"> влаштування евакуаційних сходів з другого поверху,</w:t>
      </w:r>
      <w:r w:rsidR="0053081B">
        <w:rPr>
          <w:szCs w:val="24"/>
        </w:rPr>
        <w:t xml:space="preserve"> </w:t>
      </w:r>
      <w:r w:rsidRPr="00FE3E77">
        <w:rPr>
          <w:szCs w:val="24"/>
        </w:rPr>
        <w:t xml:space="preserve"> необхідних для виконання Програми, становить </w:t>
      </w:r>
      <w:r w:rsidR="00326876">
        <w:rPr>
          <w:szCs w:val="24"/>
        </w:rPr>
        <w:t>7</w:t>
      </w:r>
      <w:r w:rsidR="00F34F9D">
        <w:rPr>
          <w:szCs w:val="24"/>
        </w:rPr>
        <w:t>7</w:t>
      </w:r>
      <w:r w:rsidR="00F60C4C">
        <w:rPr>
          <w:szCs w:val="24"/>
        </w:rPr>
        <w:t>00</w:t>
      </w:r>
      <w:r w:rsidRPr="00FE3E77">
        <w:rPr>
          <w:szCs w:val="24"/>
        </w:rPr>
        <w:t xml:space="preserve">,0 тис. грн., джерелом фінансування яких є кошти бюджету Прилуцької міської територіальної громади. </w:t>
      </w:r>
    </w:p>
    <w:p w:rsidR="00FE3E77" w:rsidRDefault="00FE3E77" w:rsidP="00FE3E77">
      <w:pPr>
        <w:tabs>
          <w:tab w:val="left" w:pos="0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Програм</w:t>
      </w:r>
      <w:r w:rsidRPr="001A289C">
        <w:rPr>
          <w:szCs w:val="24"/>
        </w:rPr>
        <w:t>а розрахована на 202</w:t>
      </w:r>
      <w:r>
        <w:rPr>
          <w:szCs w:val="24"/>
        </w:rPr>
        <w:t>4</w:t>
      </w:r>
      <w:r w:rsidRPr="001A289C">
        <w:rPr>
          <w:szCs w:val="24"/>
        </w:rPr>
        <w:t xml:space="preserve"> рік з моменту її затвердження.</w:t>
      </w:r>
    </w:p>
    <w:p w:rsidR="00326876" w:rsidRDefault="00326876" w:rsidP="00FE3E77">
      <w:pPr>
        <w:tabs>
          <w:tab w:val="left" w:pos="0"/>
        </w:tabs>
        <w:ind w:firstLine="709"/>
        <w:contextualSpacing/>
        <w:jc w:val="both"/>
        <w:rPr>
          <w:szCs w:val="24"/>
        </w:rPr>
      </w:pPr>
    </w:p>
    <w:p w:rsidR="001A289C" w:rsidRPr="001A289C" w:rsidRDefault="001A289C" w:rsidP="001A289C">
      <w:pPr>
        <w:tabs>
          <w:tab w:val="left" w:pos="0"/>
        </w:tabs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t xml:space="preserve">5. Перелік завдань </w:t>
      </w:r>
      <w:r w:rsidR="006B0562">
        <w:rPr>
          <w:b/>
          <w:szCs w:val="24"/>
        </w:rPr>
        <w:t>Програм</w:t>
      </w:r>
      <w:r w:rsidRPr="001A289C">
        <w:rPr>
          <w:b/>
          <w:szCs w:val="24"/>
        </w:rPr>
        <w:t>и та результативні показники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Основними завданнями </w:t>
      </w:r>
      <w:r w:rsidR="008163C7" w:rsidRPr="008163C7">
        <w:rPr>
          <w:szCs w:val="24"/>
        </w:rPr>
        <w:t xml:space="preserve">та результативними показниками </w:t>
      </w:r>
      <w:r w:rsidRPr="000E3A22">
        <w:rPr>
          <w:szCs w:val="24"/>
        </w:rPr>
        <w:t xml:space="preserve">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567FF7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11A65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567FF7" w:rsidRPr="000E3A22">
        <w:rPr>
          <w:szCs w:val="24"/>
        </w:rPr>
        <w:t>»</w:t>
      </w:r>
      <w:r w:rsidR="006B0562">
        <w:rPr>
          <w:szCs w:val="24"/>
        </w:rPr>
        <w:t xml:space="preserve"> </w:t>
      </w:r>
      <w:r w:rsidRPr="000E3A22">
        <w:rPr>
          <w:szCs w:val="24"/>
        </w:rPr>
        <w:t>є: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покриття видатків на оплату енергоносіїв</w:t>
      </w:r>
      <w:r w:rsidR="000E3A22" w:rsidRPr="000E3A22">
        <w:rPr>
          <w:szCs w:val="24"/>
        </w:rPr>
        <w:t>, утримання установи та покращення матеріально-технічної бази</w:t>
      </w:r>
      <w:r w:rsidRPr="000E3A22">
        <w:rPr>
          <w:szCs w:val="24"/>
        </w:rPr>
        <w:t xml:space="preserve"> в </w:t>
      </w:r>
      <w:r w:rsidR="0019075D" w:rsidRPr="000E3A22">
        <w:rPr>
          <w:szCs w:val="24"/>
        </w:rPr>
        <w:t>202</w:t>
      </w:r>
      <w:r w:rsidR="00D11A65">
        <w:rPr>
          <w:szCs w:val="24"/>
        </w:rPr>
        <w:t>4</w:t>
      </w:r>
      <w:r w:rsidRPr="000E3A22">
        <w:rPr>
          <w:szCs w:val="24"/>
        </w:rPr>
        <w:t xml:space="preserve"> році, що надає можливість забезпечити </w:t>
      </w:r>
      <w:r w:rsidR="00567FF7" w:rsidRPr="000E3A22">
        <w:rPr>
          <w:szCs w:val="24"/>
        </w:rPr>
        <w:t xml:space="preserve">дитяче населення </w:t>
      </w:r>
      <w:r w:rsidRPr="000E3A22">
        <w:rPr>
          <w:szCs w:val="24"/>
        </w:rPr>
        <w:t xml:space="preserve">медичною допомогою відповідно до Концепції реформування системи охорони здоров’я України та </w:t>
      </w:r>
      <w:r w:rsidR="006B0562">
        <w:rPr>
          <w:szCs w:val="24"/>
        </w:rPr>
        <w:t>Програм</w:t>
      </w:r>
      <w:r w:rsidRPr="000E3A22">
        <w:rPr>
          <w:szCs w:val="24"/>
        </w:rPr>
        <w:t>и державних фінансових гарантій медичного обслуговування населення.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фінансування установи у відповідності до положень бюджетного кодексу України.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гарантована можливість надання дитячому населенню у </w:t>
      </w:r>
      <w:r w:rsidR="0019075D" w:rsidRPr="000E3A22">
        <w:rPr>
          <w:szCs w:val="24"/>
        </w:rPr>
        <w:t>202</w:t>
      </w:r>
      <w:r w:rsidR="00D11A65">
        <w:rPr>
          <w:szCs w:val="24"/>
        </w:rPr>
        <w:t>4</w:t>
      </w:r>
      <w:r w:rsidRPr="000E3A22">
        <w:rPr>
          <w:szCs w:val="24"/>
        </w:rPr>
        <w:t xml:space="preserve"> році належної медичної допомоги.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Очікуваними результатами виконання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6C110D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11A65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4D152D" w:rsidRPr="000E3A22">
        <w:rPr>
          <w:szCs w:val="24"/>
        </w:rPr>
        <w:t>»</w:t>
      </w:r>
      <w:r w:rsidR="006B0562">
        <w:rPr>
          <w:szCs w:val="24"/>
        </w:rPr>
        <w:t xml:space="preserve"> </w:t>
      </w:r>
      <w:r w:rsidR="00D10901" w:rsidRPr="00D10901">
        <w:rPr>
          <w:szCs w:val="24"/>
        </w:rPr>
        <w:t xml:space="preserve">досягнення яких свідчить про ефективність </w:t>
      </w:r>
      <w:r w:rsidR="006C110D" w:rsidRPr="000E3A22">
        <w:rPr>
          <w:szCs w:val="24"/>
        </w:rPr>
        <w:t>є:</w:t>
      </w:r>
    </w:p>
    <w:p w:rsidR="006C110D" w:rsidRPr="000E3A22" w:rsidRDefault="006C110D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організація та надання відповідно до законодавства послуг вторинної (спеціалізованої) амбулаторно-поліклінічної та стаціонарної медичної допомоги, у тому числі екстреної (невідкладної), необхідної для забезпечення належної профілактики, діагностики</w:t>
      </w:r>
      <w:r w:rsidR="00FB4C87" w:rsidRPr="000E3A22">
        <w:rPr>
          <w:szCs w:val="24"/>
        </w:rPr>
        <w:t xml:space="preserve"> та лікування хвороб чи інших розладів здоров’я та консультативної допомоги дитячому населенню;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організаційно-методичне керівництво та координація діяльності структурних підрозділів </w:t>
      </w:r>
      <w:r w:rsidR="00D11A65" w:rsidRPr="000E3A22">
        <w:rPr>
          <w:szCs w:val="24"/>
        </w:rPr>
        <w:t xml:space="preserve">комунального </w:t>
      </w:r>
      <w:r w:rsidRPr="000E3A22">
        <w:rPr>
          <w:szCs w:val="24"/>
        </w:rPr>
        <w:t>некомерційн</w:t>
      </w:r>
      <w:r w:rsidR="004D152D" w:rsidRPr="000E3A22">
        <w:rPr>
          <w:szCs w:val="24"/>
        </w:rPr>
        <w:t>ого</w:t>
      </w:r>
      <w:r w:rsidRPr="000E3A22">
        <w:rPr>
          <w:szCs w:val="24"/>
        </w:rPr>
        <w:t xml:space="preserve"> підприємств</w:t>
      </w:r>
      <w:r w:rsidR="004D152D" w:rsidRPr="000E3A22">
        <w:rPr>
          <w:szCs w:val="24"/>
        </w:rPr>
        <w:t>а</w:t>
      </w:r>
      <w:r w:rsidRPr="000E3A22">
        <w:rPr>
          <w:szCs w:val="24"/>
        </w:rPr>
        <w:t xml:space="preserve"> «Прилуцька міська дитяча лікарня» Прилуцької міської ради з питань надання дитячому населенню доступної, якісної медичної допомоги;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 w:rsidR="000E3A22">
        <w:rPr>
          <w:szCs w:val="24"/>
        </w:rPr>
        <w:t xml:space="preserve"> </w:t>
      </w:r>
      <w:r w:rsidRPr="000E3A22">
        <w:rPr>
          <w:szCs w:val="24"/>
        </w:rPr>
        <w:t>вивчення показників захворюваності, розробка і проведення лікувально-профілактичних і оздоровчих заходів, спрямованих на покращення стану здоров’я дитячого населення міста, участь у проведенні заходів щодо санітарно-гігієнічного виховання дитячого населення;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забезпечення дотримання галузевих стандартів та уніфікованих клінічних протоколів медичної допомоги, міжнародних принципів доказової медицини.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 w:rsidR="000E3A22">
        <w:rPr>
          <w:szCs w:val="24"/>
        </w:rPr>
        <w:t xml:space="preserve"> </w:t>
      </w:r>
      <w:r w:rsidRPr="000E3A22">
        <w:rPr>
          <w:szCs w:val="24"/>
        </w:rPr>
        <w:t xml:space="preserve">покращення рівня громадського здоров’я;  </w:t>
      </w:r>
    </w:p>
    <w:p w:rsidR="008301A3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формування у населення </w:t>
      </w:r>
      <w:r w:rsidR="00326876">
        <w:rPr>
          <w:szCs w:val="24"/>
        </w:rPr>
        <w:t>навичок здорового способу життя.</w:t>
      </w:r>
    </w:p>
    <w:p w:rsidR="00326876" w:rsidRPr="000E3A22" w:rsidRDefault="00326876" w:rsidP="00CD0400">
      <w:pPr>
        <w:ind w:firstLine="709"/>
        <w:contextualSpacing/>
        <w:jc w:val="both"/>
        <w:rPr>
          <w:szCs w:val="24"/>
        </w:rPr>
      </w:pPr>
    </w:p>
    <w:p w:rsidR="001A289C" w:rsidRPr="001A289C" w:rsidRDefault="00FE3E77" w:rsidP="001A289C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6</w:t>
      </w:r>
      <w:r w:rsidR="001A289C" w:rsidRPr="001A289C">
        <w:rPr>
          <w:b/>
          <w:szCs w:val="24"/>
        </w:rPr>
        <w:t xml:space="preserve">. Напрями діяльності та заходи міської цільової </w:t>
      </w:r>
      <w:r w:rsidR="006B0562">
        <w:rPr>
          <w:b/>
          <w:szCs w:val="24"/>
        </w:rPr>
        <w:t>Програм</w:t>
      </w:r>
      <w:r w:rsidR="001A289C" w:rsidRPr="001A289C">
        <w:rPr>
          <w:b/>
          <w:szCs w:val="24"/>
        </w:rPr>
        <w:t>и</w:t>
      </w:r>
    </w:p>
    <w:p w:rsidR="008301A3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З метою забезпечення населення медичною допомогою в межах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375C28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11A65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375C28" w:rsidRPr="000E3A22">
        <w:rPr>
          <w:szCs w:val="24"/>
        </w:rPr>
        <w:t>»</w:t>
      </w:r>
      <w:r w:rsidR="006B0562">
        <w:rPr>
          <w:szCs w:val="24"/>
        </w:rPr>
        <w:t xml:space="preserve"> </w:t>
      </w:r>
      <w:r w:rsidRPr="000E3A22">
        <w:rPr>
          <w:szCs w:val="24"/>
        </w:rPr>
        <w:t>передбачається здійснення заходів з</w:t>
      </w:r>
      <w:r w:rsidR="00FE3E77">
        <w:rPr>
          <w:szCs w:val="24"/>
        </w:rPr>
        <w:t xml:space="preserve">а напрямом </w:t>
      </w:r>
      <w:r w:rsidR="00FE3E77" w:rsidRPr="00FE3E77">
        <w:rPr>
          <w:szCs w:val="24"/>
        </w:rPr>
        <w:t>надання медичних послуг дитячому населенню</w:t>
      </w:r>
      <w:r w:rsidR="009E6896">
        <w:rPr>
          <w:szCs w:val="24"/>
        </w:rPr>
        <w:t>.</w:t>
      </w:r>
    </w:p>
    <w:p w:rsidR="00326876" w:rsidRDefault="00326876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</w:p>
    <w:p w:rsidR="00FE3E77" w:rsidRPr="003D27F3" w:rsidRDefault="00FE3E77" w:rsidP="00FE3E77">
      <w:pPr>
        <w:autoSpaceDE w:val="0"/>
        <w:jc w:val="center"/>
        <w:textAlignment w:val="baseline"/>
        <w:rPr>
          <w:kern w:val="1"/>
          <w:szCs w:val="24"/>
        </w:rPr>
      </w:pPr>
      <w:r w:rsidRPr="003D27F3">
        <w:rPr>
          <w:b/>
          <w:kern w:val="1"/>
          <w:szCs w:val="24"/>
        </w:rPr>
        <w:t xml:space="preserve">Напрями діяльності та заходи міської цільової </w:t>
      </w:r>
      <w:r>
        <w:rPr>
          <w:b/>
          <w:kern w:val="1"/>
          <w:szCs w:val="24"/>
        </w:rPr>
        <w:t>Програм</w:t>
      </w:r>
      <w:r w:rsidRPr="003D27F3">
        <w:rPr>
          <w:b/>
          <w:kern w:val="1"/>
          <w:szCs w:val="24"/>
        </w:rPr>
        <w:t>и</w:t>
      </w:r>
    </w:p>
    <w:p w:rsidR="00FE3E77" w:rsidRDefault="00FE3E77" w:rsidP="00FE3E77">
      <w:pPr>
        <w:pStyle w:val="Standard"/>
        <w:widowControl w:val="0"/>
        <w:jc w:val="center"/>
        <w:rPr>
          <w:b/>
          <w:bCs/>
        </w:rPr>
      </w:pPr>
      <w:r w:rsidRPr="00960731">
        <w:rPr>
          <w:b/>
          <w:bCs/>
        </w:rPr>
        <w:t>«Надання медичних послуг дитячому населенню на 202</w:t>
      </w:r>
      <w:r>
        <w:rPr>
          <w:b/>
          <w:bCs/>
        </w:rPr>
        <w:t>4</w:t>
      </w:r>
      <w:r w:rsidRPr="00960731">
        <w:rPr>
          <w:b/>
          <w:bCs/>
        </w:rPr>
        <w:t xml:space="preserve"> рік»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1951"/>
        <w:gridCol w:w="1418"/>
        <w:gridCol w:w="992"/>
        <w:gridCol w:w="993"/>
        <w:gridCol w:w="1417"/>
        <w:gridCol w:w="1418"/>
        <w:gridCol w:w="1275"/>
      </w:tblGrid>
      <w:tr w:rsidR="00FE3E77" w:rsidRPr="00D93C66" w:rsidTr="00D4034C">
        <w:trPr>
          <w:trHeight w:val="112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№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п/п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Напрями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діяльності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(пріоритетні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завдання)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Перелік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заходів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програми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Строки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виконання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Виконавці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Джерела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фінансування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Орієнтовні обсяги фінансування (вартість)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тис. грн. у тому числі: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Очікуваний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результат</w:t>
            </w:r>
          </w:p>
        </w:tc>
      </w:tr>
      <w:tr w:rsidR="00B47AF5" w:rsidRPr="00D93C66" w:rsidTr="008163C7">
        <w:trPr>
          <w:trHeight w:val="1327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надання медичних послуг дитячому населенню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 xml:space="preserve"> 1.</w:t>
            </w:r>
            <w:r w:rsidRPr="00D93C66">
              <w:rPr>
                <w:kern w:val="1"/>
                <w:sz w:val="20"/>
              </w:rPr>
              <w:t xml:space="preserve"> </w:t>
            </w:r>
            <w:r w:rsidRPr="00FE3E77">
              <w:rPr>
                <w:kern w:val="1"/>
                <w:sz w:val="20"/>
              </w:rPr>
              <w:t>оплата комунальних послуг, енергоносіїв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  <w:lang w:val="en-US"/>
              </w:rPr>
              <w:t>3364</w:t>
            </w:r>
            <w:r w:rsidRPr="00FE3E77">
              <w:rPr>
                <w:kern w:val="1"/>
                <w:sz w:val="20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7AF5" w:rsidRPr="00382C92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надання медичних послуг дитячому населенню</w:t>
            </w:r>
          </w:p>
        </w:tc>
      </w:tr>
      <w:tr w:rsidR="00B47AF5" w:rsidRPr="00D93C66" w:rsidTr="001C1759">
        <w:trPr>
          <w:trHeight w:val="1261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7AF5" w:rsidRPr="00FE3E77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 xml:space="preserve">2. </w:t>
            </w:r>
            <w:r w:rsidRPr="00FE3E77">
              <w:rPr>
                <w:kern w:val="1"/>
                <w:sz w:val="20"/>
              </w:rPr>
              <w:t>проведення медичного огляду працівників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D93C66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D93C66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D93C66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D93C66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36,0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7AF5" w:rsidRPr="00D93C66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  <w:tr w:rsidR="00F531FA" w:rsidRPr="00D93C66" w:rsidTr="001C1759">
        <w:trPr>
          <w:trHeight w:val="1261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31FA" w:rsidRPr="00382C92" w:rsidRDefault="00F531FA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Default="00F531FA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 xml:space="preserve">3. </w:t>
            </w:r>
            <w:r w:rsidRPr="00B47AF5">
              <w:rPr>
                <w:kern w:val="1"/>
                <w:sz w:val="20"/>
              </w:rPr>
              <w:t>капітальний ремонт приміщень рентген-кабінету КНП «ПМДЛ»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D93C66" w:rsidRDefault="00F531FA" w:rsidP="00E67415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B47AF5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D93C66" w:rsidRDefault="00F531FA" w:rsidP="00E67415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32687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2</w:t>
            </w:r>
            <w:r w:rsidR="00326876">
              <w:rPr>
                <w:kern w:val="1"/>
                <w:sz w:val="20"/>
              </w:rPr>
              <w:t>2</w:t>
            </w:r>
            <w:r>
              <w:rPr>
                <w:kern w:val="1"/>
                <w:sz w:val="20"/>
              </w:rPr>
              <w:t>00,0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1FA" w:rsidRPr="00D93C66" w:rsidRDefault="00F531FA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  <w:tr w:rsidR="00F531FA" w:rsidRPr="00D93C66" w:rsidTr="001C1759">
        <w:trPr>
          <w:trHeight w:val="1261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31FA" w:rsidRPr="00382C92" w:rsidRDefault="00F531FA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Default="00326876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 xml:space="preserve">4. </w:t>
            </w:r>
            <w:r w:rsidRPr="00326876">
              <w:rPr>
                <w:kern w:val="1"/>
                <w:sz w:val="20"/>
              </w:rPr>
              <w:t>влаштування евакуаційних сходів з другого поверху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B47AF5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D93C66" w:rsidRDefault="00F531FA" w:rsidP="00E67415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2100,0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1FA" w:rsidRPr="00D93C66" w:rsidRDefault="00F531FA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  <w:tr w:rsidR="00F531FA" w:rsidRPr="00D93C66" w:rsidTr="00D4034C"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382C92" w:rsidRDefault="00F531FA" w:rsidP="00D4034C">
            <w:pPr>
              <w:snapToGrid w:val="0"/>
              <w:textAlignment w:val="baseline"/>
              <w:rPr>
                <w:i/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Всього за напрямом</w:t>
            </w:r>
            <w:r>
              <w:rPr>
                <w:kern w:val="1"/>
                <w:sz w:val="20"/>
              </w:rPr>
              <w:t xml:space="preserve"> </w:t>
            </w:r>
            <w:r w:rsidRPr="00382C92">
              <w:rPr>
                <w:kern w:val="1"/>
                <w:sz w:val="20"/>
              </w:rPr>
              <w:t>діяльності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B47AF5" w:rsidRDefault="00326876" w:rsidP="00D4034C">
            <w:pPr>
              <w:snapToGri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7700</w:t>
            </w:r>
            <w:r w:rsidR="00F531FA">
              <w:rPr>
                <w:sz w:val="20"/>
              </w:rPr>
              <w:t>,0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31FA" w:rsidRPr="00382C92" w:rsidRDefault="00F531FA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</w:tbl>
    <w:p w:rsidR="00FE3E77" w:rsidRDefault="00FE3E77" w:rsidP="00FE3E77">
      <w:pPr>
        <w:pStyle w:val="Standard"/>
        <w:widowControl w:val="0"/>
        <w:jc w:val="center"/>
        <w:rPr>
          <w:b/>
          <w:bCs/>
        </w:rPr>
      </w:pPr>
    </w:p>
    <w:p w:rsidR="00FE3E77" w:rsidRPr="00960731" w:rsidRDefault="00FE3E77" w:rsidP="00FE3E77">
      <w:pPr>
        <w:pStyle w:val="Standard"/>
        <w:widowControl w:val="0"/>
        <w:jc w:val="center"/>
        <w:rPr>
          <w:b/>
        </w:rPr>
      </w:pPr>
      <w:r w:rsidRPr="00960731">
        <w:rPr>
          <w:b/>
        </w:rPr>
        <w:t xml:space="preserve">Ресурсне забезпечення міської  цільової </w:t>
      </w:r>
      <w:r>
        <w:rPr>
          <w:b/>
        </w:rPr>
        <w:t>Програм</w:t>
      </w:r>
      <w:r w:rsidRPr="00960731">
        <w:rPr>
          <w:b/>
        </w:rPr>
        <w:t>и</w:t>
      </w:r>
    </w:p>
    <w:p w:rsidR="00FE3E77" w:rsidRPr="00960731" w:rsidRDefault="00FE3E77" w:rsidP="00FE3E77">
      <w:pPr>
        <w:widowControl w:val="0"/>
        <w:jc w:val="center"/>
        <w:textAlignment w:val="baseline"/>
        <w:rPr>
          <w:b/>
          <w:kern w:val="1"/>
          <w:szCs w:val="24"/>
        </w:rPr>
      </w:pPr>
      <w:r w:rsidRPr="00960731">
        <w:rPr>
          <w:b/>
          <w:kern w:val="1"/>
          <w:szCs w:val="24"/>
        </w:rPr>
        <w:t xml:space="preserve"> «Надання медичних послуг дитячому населенню на 202</w:t>
      </w:r>
      <w:r>
        <w:rPr>
          <w:b/>
          <w:kern w:val="1"/>
          <w:szCs w:val="24"/>
        </w:rPr>
        <w:t>4</w:t>
      </w:r>
      <w:r w:rsidRPr="00960731">
        <w:rPr>
          <w:b/>
          <w:kern w:val="1"/>
          <w:szCs w:val="24"/>
        </w:rPr>
        <w:t xml:space="preserve"> рік»</w:t>
      </w:r>
      <w:r>
        <w:rPr>
          <w:b/>
          <w:kern w:val="1"/>
          <w:szCs w:val="24"/>
        </w:rPr>
        <w:t xml:space="preserve"> </w:t>
      </w:r>
    </w:p>
    <w:p w:rsidR="00FE3E77" w:rsidRPr="00960731" w:rsidRDefault="00FE3E77" w:rsidP="00FE3E77">
      <w:pPr>
        <w:widowControl w:val="0"/>
        <w:jc w:val="right"/>
        <w:textAlignment w:val="baseline"/>
        <w:rPr>
          <w:kern w:val="1"/>
          <w:szCs w:val="24"/>
        </w:rPr>
      </w:pPr>
      <w:r w:rsidRPr="00960731">
        <w:rPr>
          <w:kern w:val="1"/>
          <w:szCs w:val="24"/>
        </w:rPr>
        <w:t>тис.грн.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2977"/>
        <w:gridCol w:w="2885"/>
      </w:tblGrid>
      <w:tr w:rsidR="00FE3E77" w:rsidRPr="008163C7" w:rsidTr="00D74946"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Обсяг коштів, які пропонується залучити на виконання Програми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tabs>
                <w:tab w:val="left" w:pos="4380"/>
              </w:tabs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Етапи виконання Програми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Усього витрат на виконання Програми</w:t>
            </w:r>
          </w:p>
        </w:tc>
      </w:tr>
      <w:tr w:rsidR="00FE3E77" w:rsidRPr="008163C7" w:rsidTr="00D74946"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202</w:t>
            </w:r>
            <w:r w:rsidRPr="008163C7">
              <w:rPr>
                <w:kern w:val="1"/>
                <w:sz w:val="20"/>
                <w:lang w:val="ru-RU"/>
              </w:rPr>
              <w:t xml:space="preserve">4 </w:t>
            </w:r>
            <w:r w:rsidRPr="008163C7">
              <w:rPr>
                <w:kern w:val="1"/>
                <w:sz w:val="20"/>
              </w:rPr>
              <w:t>рік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spacing w:after="200" w:line="276" w:lineRule="auto"/>
              <w:rPr>
                <w:rFonts w:eastAsia="Calibri"/>
                <w:sz w:val="20"/>
              </w:rPr>
            </w:pPr>
          </w:p>
        </w:tc>
      </w:tr>
      <w:tr w:rsidR="00FE3E77" w:rsidRPr="008163C7" w:rsidTr="00D7494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Обсяг ресурсів, усього, у тому числі: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F60C4C" w:rsidRDefault="00326876" w:rsidP="00D74946">
            <w:pPr>
              <w:snapToGrid w:val="0"/>
              <w:jc w:val="center"/>
              <w:textAlignment w:val="baseline"/>
              <w:rPr>
                <w:kern w:val="1"/>
                <w:sz w:val="20"/>
                <w:lang w:val="en-US"/>
              </w:rPr>
            </w:pPr>
            <w:r>
              <w:rPr>
                <w:kern w:val="1"/>
                <w:sz w:val="20"/>
              </w:rPr>
              <w:t>7700</w:t>
            </w:r>
            <w:r w:rsidR="00F60C4C">
              <w:rPr>
                <w:kern w:val="1"/>
                <w:sz w:val="20"/>
                <w:lang w:val="en-US"/>
              </w:rPr>
              <w:t>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F60C4C" w:rsidRDefault="00326876" w:rsidP="00D74946">
            <w:pPr>
              <w:snapToGrid w:val="0"/>
              <w:jc w:val="center"/>
              <w:textAlignment w:val="baseline"/>
              <w:rPr>
                <w:kern w:val="1"/>
                <w:sz w:val="20"/>
                <w:lang w:val="en-US"/>
              </w:rPr>
            </w:pPr>
            <w:r>
              <w:rPr>
                <w:kern w:val="1"/>
                <w:sz w:val="20"/>
              </w:rPr>
              <w:t>7700</w:t>
            </w:r>
            <w:r w:rsidR="00F60C4C">
              <w:rPr>
                <w:kern w:val="1"/>
                <w:sz w:val="20"/>
                <w:lang w:val="en-US"/>
              </w:rPr>
              <w:t>,0</w:t>
            </w:r>
          </w:p>
        </w:tc>
      </w:tr>
      <w:tr w:rsidR="00FE3E77" w:rsidRPr="008163C7" w:rsidTr="00D7494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державний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</w:tr>
      <w:tr w:rsidR="00FE3E77" w:rsidRPr="008163C7" w:rsidTr="00D74946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обласний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</w:tr>
      <w:tr w:rsidR="00FE3E77" w:rsidRPr="008163C7" w:rsidTr="00D74946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F60C4C" w:rsidRDefault="00F531FA" w:rsidP="00326876">
            <w:pPr>
              <w:snapToGrid w:val="0"/>
              <w:jc w:val="center"/>
              <w:textAlignment w:val="baseline"/>
              <w:rPr>
                <w:kern w:val="1"/>
                <w:sz w:val="20"/>
                <w:lang w:val="en-US"/>
              </w:rPr>
            </w:pPr>
            <w:r>
              <w:rPr>
                <w:kern w:val="1"/>
                <w:sz w:val="20"/>
              </w:rPr>
              <w:t>7</w:t>
            </w:r>
            <w:r w:rsidR="00326876">
              <w:rPr>
                <w:kern w:val="1"/>
                <w:sz w:val="20"/>
              </w:rPr>
              <w:t>7</w:t>
            </w:r>
            <w:r>
              <w:rPr>
                <w:kern w:val="1"/>
                <w:sz w:val="20"/>
              </w:rPr>
              <w:t>00</w:t>
            </w:r>
            <w:r w:rsidR="00F60C4C">
              <w:rPr>
                <w:kern w:val="1"/>
                <w:sz w:val="20"/>
                <w:lang w:val="en-US"/>
              </w:rPr>
              <w:t>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F60C4C" w:rsidRDefault="00326876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  <w:lang w:val="ru-RU"/>
              </w:rPr>
              <w:t>7700</w:t>
            </w:r>
            <w:r w:rsidR="00F60C4C">
              <w:rPr>
                <w:kern w:val="1"/>
                <w:sz w:val="20"/>
                <w:lang w:val="ru-RU"/>
              </w:rPr>
              <w:t>,0</w:t>
            </w:r>
          </w:p>
        </w:tc>
      </w:tr>
      <w:tr w:rsidR="00FE3E77" w:rsidRPr="008163C7" w:rsidTr="00D74946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кошти небюджетних джерел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</w:tr>
    </w:tbl>
    <w:p w:rsidR="003B3CAD" w:rsidRDefault="003B3CAD" w:rsidP="003B3CAD">
      <w:pPr>
        <w:contextualSpacing/>
        <w:jc w:val="center"/>
        <w:rPr>
          <w:b/>
          <w:szCs w:val="24"/>
        </w:rPr>
      </w:pPr>
    </w:p>
    <w:p w:rsidR="003B3CAD" w:rsidRPr="003B3CAD" w:rsidRDefault="003B3CAD" w:rsidP="003B3CAD">
      <w:pPr>
        <w:contextualSpacing/>
        <w:jc w:val="center"/>
        <w:rPr>
          <w:b/>
          <w:szCs w:val="24"/>
        </w:rPr>
      </w:pPr>
      <w:r w:rsidRPr="003B3CAD">
        <w:rPr>
          <w:b/>
          <w:szCs w:val="24"/>
        </w:rPr>
        <w:t xml:space="preserve">8. Координація та контроль за ходом виконання </w:t>
      </w:r>
      <w:r w:rsidR="006B0562">
        <w:rPr>
          <w:b/>
          <w:szCs w:val="24"/>
        </w:rPr>
        <w:t>Програм</w:t>
      </w:r>
      <w:r w:rsidRPr="003B3CAD">
        <w:rPr>
          <w:b/>
          <w:szCs w:val="24"/>
        </w:rPr>
        <w:t>и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Координацію діяльності та контроль щодо виконання </w:t>
      </w:r>
      <w:r w:rsidR="006B0562">
        <w:rPr>
          <w:szCs w:val="24"/>
        </w:rPr>
        <w:t>Програм</w:t>
      </w:r>
      <w:r w:rsidRPr="00112ADB">
        <w:rPr>
          <w:szCs w:val="24"/>
        </w:rPr>
        <w:t xml:space="preserve">и  здійснюють заступник міського голови з питань діяльності виконавчих органів ради за напрямом  та постійна депутатська комісія з питань освіти, охорони здоров’я та соціального захисту населення, які при необхідності можуть вносити пропозиції щодо перерозподілу коштів в межах асигнувань </w:t>
      </w:r>
      <w:r w:rsidR="006B0562">
        <w:rPr>
          <w:szCs w:val="24"/>
        </w:rPr>
        <w:t>Програм</w:t>
      </w:r>
      <w:r w:rsidRPr="00112ADB">
        <w:rPr>
          <w:szCs w:val="24"/>
        </w:rPr>
        <w:t>и за напрямками її діяльності.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Безпосередній контроль за виконанням заходів і завдань </w:t>
      </w:r>
      <w:r w:rsidR="006B0562">
        <w:rPr>
          <w:szCs w:val="24"/>
        </w:rPr>
        <w:t>Програм</w:t>
      </w:r>
      <w:r w:rsidRPr="00112ADB">
        <w:rPr>
          <w:szCs w:val="24"/>
        </w:rPr>
        <w:t>и здійснює відповідальний виконавець, а за цільовим використанням коштів – головний розпорядник коштів.</w:t>
      </w:r>
    </w:p>
    <w:p w:rsidR="008301A3" w:rsidRPr="000E3A22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Відповідальний виконавець звітує про виконання міської цільової </w:t>
      </w:r>
      <w:r w:rsidR="006B0562">
        <w:rPr>
          <w:szCs w:val="24"/>
        </w:rPr>
        <w:t>Програм</w:t>
      </w:r>
      <w:r w:rsidRPr="00112ADB">
        <w:rPr>
          <w:szCs w:val="24"/>
        </w:rPr>
        <w:t>и «Надання медичних послуг дитячому населенню на 202</w:t>
      </w:r>
      <w:r w:rsidR="00D11A65">
        <w:rPr>
          <w:szCs w:val="24"/>
        </w:rPr>
        <w:t>4</w:t>
      </w:r>
      <w:r w:rsidRPr="00112ADB">
        <w:rPr>
          <w:szCs w:val="24"/>
        </w:rPr>
        <w:t xml:space="preserve"> рік» до 1 лютого 202</w:t>
      </w:r>
      <w:r w:rsidR="00D11A65">
        <w:rPr>
          <w:szCs w:val="24"/>
        </w:rPr>
        <w:t>5</w:t>
      </w:r>
      <w:r w:rsidRPr="00112ADB">
        <w:rPr>
          <w:szCs w:val="24"/>
        </w:rPr>
        <w:t xml:space="preserve"> року, готуючи та подаючи до міської ради узагальнену інформацію про стан виконання </w:t>
      </w:r>
      <w:r w:rsidR="006B0562">
        <w:rPr>
          <w:szCs w:val="24"/>
        </w:rPr>
        <w:t>Програм</w:t>
      </w:r>
      <w:r w:rsidRPr="00112ADB">
        <w:rPr>
          <w:szCs w:val="24"/>
        </w:rPr>
        <w:t>и.</w:t>
      </w:r>
    </w:p>
    <w:p w:rsidR="008301A3" w:rsidRDefault="008301A3" w:rsidP="00CD0400">
      <w:pPr>
        <w:ind w:firstLine="709"/>
        <w:contextualSpacing/>
        <w:jc w:val="both"/>
        <w:rPr>
          <w:rFonts w:eastAsia="Calibri"/>
          <w:szCs w:val="24"/>
        </w:rPr>
      </w:pPr>
      <w:r w:rsidRPr="000E3A22">
        <w:rPr>
          <w:szCs w:val="24"/>
        </w:rPr>
        <w:tab/>
      </w:r>
      <w:r w:rsidRPr="000E3A22">
        <w:rPr>
          <w:rFonts w:eastAsia="Calibri"/>
          <w:szCs w:val="24"/>
        </w:rPr>
        <w:tab/>
      </w:r>
    </w:p>
    <w:p w:rsidR="00D11A65" w:rsidRDefault="00D11A65" w:rsidP="00AB49AA">
      <w:pPr>
        <w:spacing w:after="20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В.о. директора</w:t>
      </w:r>
    </w:p>
    <w:p w:rsidR="00D11A65" w:rsidRDefault="00D11A65" w:rsidP="00AB49AA">
      <w:pPr>
        <w:spacing w:after="20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комунального некомерційного підприємства</w:t>
      </w:r>
    </w:p>
    <w:p w:rsidR="00D11A65" w:rsidRDefault="00D11A65" w:rsidP="00AB49AA">
      <w:pPr>
        <w:spacing w:after="20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«Прилуцька міська дитяча лікарня»</w:t>
      </w:r>
    </w:p>
    <w:p w:rsidR="008301A3" w:rsidRPr="000E3A22" w:rsidRDefault="00D11A65" w:rsidP="00AB49AA">
      <w:pPr>
        <w:spacing w:after="20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Прилуцької міської ради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="00C84DC2">
        <w:rPr>
          <w:rFonts w:eastAsia="Calibri"/>
          <w:szCs w:val="24"/>
        </w:rPr>
        <w:tab/>
      </w:r>
      <w:r w:rsidR="00C84DC2">
        <w:rPr>
          <w:rFonts w:eastAsia="Calibri"/>
          <w:szCs w:val="24"/>
        </w:rPr>
        <w:tab/>
      </w:r>
      <w:r w:rsidR="006E2FB5">
        <w:rPr>
          <w:rFonts w:eastAsia="Calibri"/>
          <w:szCs w:val="24"/>
        </w:rPr>
        <w:tab/>
      </w:r>
      <w:r w:rsidR="00ED07AB">
        <w:rPr>
          <w:rFonts w:eastAsia="Calibri"/>
          <w:szCs w:val="24"/>
        </w:rPr>
        <w:tab/>
      </w:r>
      <w:r w:rsidR="00C84DC2">
        <w:rPr>
          <w:rFonts w:eastAsia="Calibri"/>
          <w:szCs w:val="24"/>
        </w:rPr>
        <w:tab/>
      </w:r>
      <w:r>
        <w:rPr>
          <w:rFonts w:eastAsia="Calibri"/>
          <w:szCs w:val="24"/>
        </w:rPr>
        <w:t>Олеся ЦИБЕНКО</w:t>
      </w:r>
      <w:r w:rsidR="00C84DC2">
        <w:rPr>
          <w:rFonts w:eastAsia="Calibri"/>
          <w:szCs w:val="24"/>
        </w:rPr>
        <w:tab/>
      </w:r>
      <w:r w:rsidR="00C84DC2">
        <w:rPr>
          <w:rFonts w:eastAsia="Calibri"/>
          <w:szCs w:val="24"/>
        </w:rPr>
        <w:tab/>
      </w:r>
    </w:p>
    <w:p w:rsidR="008B08DD" w:rsidRDefault="003D27F3" w:rsidP="00326876">
      <w:pPr>
        <w:tabs>
          <w:tab w:val="left" w:pos="6120"/>
        </w:tabs>
        <w:spacing w:line="360" w:lineRule="auto"/>
        <w:jc w:val="both"/>
        <w:rPr>
          <w:rFonts w:eastAsia="Batang"/>
          <w:b/>
          <w:caps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8B08DD" w:rsidRDefault="008B08DD" w:rsidP="008B08DD">
      <w:pPr>
        <w:autoSpaceDE w:val="0"/>
        <w:ind w:left="4536"/>
        <w:contextualSpacing/>
        <w:jc w:val="both"/>
        <w:rPr>
          <w:rFonts w:eastAsia="Batang"/>
          <w:b/>
          <w:caps/>
          <w:sz w:val="28"/>
          <w:szCs w:val="28"/>
        </w:rPr>
      </w:pPr>
    </w:p>
    <w:p w:rsidR="00A65EC8" w:rsidRPr="00A65EC8" w:rsidRDefault="00A65EC8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b/>
          <w:caps/>
          <w:sz w:val="28"/>
          <w:szCs w:val="28"/>
        </w:rPr>
      </w:pPr>
      <w:r>
        <w:rPr>
          <w:rFonts w:eastAsia="Batang"/>
          <w:b/>
          <w:caps/>
          <w:sz w:val="28"/>
          <w:szCs w:val="28"/>
        </w:rPr>
        <w:t>СХВАЛЕНО</w:t>
      </w:r>
    </w:p>
    <w:p w:rsidR="00A65EC8" w:rsidRDefault="00A65EC8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sz w:val="28"/>
          <w:szCs w:val="28"/>
        </w:rPr>
      </w:pPr>
      <w:r w:rsidRPr="00A85E47">
        <w:rPr>
          <w:rFonts w:eastAsia="Batang"/>
          <w:caps/>
          <w:sz w:val="28"/>
          <w:szCs w:val="28"/>
          <w:lang w:val="x-none"/>
        </w:rPr>
        <w:t>Р</w:t>
      </w:r>
      <w:r w:rsidRPr="00A85E47">
        <w:rPr>
          <w:rFonts w:eastAsia="Batang"/>
          <w:sz w:val="28"/>
          <w:szCs w:val="28"/>
          <w:lang w:val="x-none"/>
        </w:rPr>
        <w:t>ішення виконавчого комітету</w:t>
      </w:r>
    </w:p>
    <w:p w:rsidR="00A65EC8" w:rsidRDefault="005654CD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_____________</w:t>
      </w:r>
      <w:r w:rsidR="00A65EC8" w:rsidRPr="00A85E47">
        <w:rPr>
          <w:rFonts w:eastAsia="Batang"/>
          <w:sz w:val="28"/>
          <w:szCs w:val="28"/>
          <w:lang w:val="x-none"/>
        </w:rPr>
        <w:t xml:space="preserve"> 202</w:t>
      </w:r>
      <w:r>
        <w:rPr>
          <w:rFonts w:eastAsia="Batang"/>
          <w:sz w:val="28"/>
          <w:szCs w:val="28"/>
        </w:rPr>
        <w:t>___</w:t>
      </w:r>
      <w:r w:rsidR="00A65EC8" w:rsidRPr="00A85E47">
        <w:rPr>
          <w:rFonts w:eastAsia="Batang"/>
          <w:sz w:val="28"/>
          <w:szCs w:val="28"/>
          <w:lang w:val="x-none"/>
        </w:rPr>
        <w:t xml:space="preserve"> року </w:t>
      </w:r>
      <w:r>
        <w:rPr>
          <w:rFonts w:eastAsia="Batang"/>
          <w:sz w:val="28"/>
          <w:szCs w:val="28"/>
        </w:rPr>
        <w:t>№____</w:t>
      </w:r>
    </w:p>
    <w:p w:rsidR="00ED07AB" w:rsidRPr="00ED07AB" w:rsidRDefault="00ED07AB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sz w:val="28"/>
          <w:szCs w:val="28"/>
        </w:rPr>
      </w:pPr>
      <w:r w:rsidRPr="00ED07AB">
        <w:rPr>
          <w:rFonts w:eastAsia="Batang"/>
          <w:sz w:val="28"/>
          <w:szCs w:val="28"/>
        </w:rPr>
        <w:t>Керуюча справами виконавчого</w:t>
      </w:r>
    </w:p>
    <w:p w:rsidR="00ED07AB" w:rsidRPr="00ED07AB" w:rsidRDefault="00ED07AB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sz w:val="28"/>
          <w:szCs w:val="28"/>
        </w:rPr>
      </w:pPr>
      <w:r w:rsidRPr="00ED07AB">
        <w:rPr>
          <w:rFonts w:eastAsia="Batang"/>
          <w:sz w:val="28"/>
          <w:szCs w:val="28"/>
        </w:rPr>
        <w:t>комітету міської ради</w:t>
      </w:r>
    </w:p>
    <w:p w:rsidR="00960731" w:rsidRDefault="00ED07AB" w:rsidP="00823976">
      <w:pPr>
        <w:autoSpaceDE w:val="0"/>
        <w:spacing w:line="360" w:lineRule="auto"/>
        <w:ind w:left="4536"/>
        <w:contextualSpacing/>
        <w:jc w:val="both"/>
        <w:rPr>
          <w:rFonts w:eastAsia="Calibri"/>
          <w:sz w:val="28"/>
          <w:szCs w:val="28"/>
        </w:rPr>
      </w:pPr>
      <w:r w:rsidRPr="00ED07AB">
        <w:rPr>
          <w:rFonts w:eastAsia="Batang"/>
          <w:sz w:val="28"/>
          <w:szCs w:val="28"/>
        </w:rPr>
        <w:t>_______________</w:t>
      </w:r>
      <w:r>
        <w:rPr>
          <w:rFonts w:eastAsia="Batang"/>
          <w:sz w:val="28"/>
          <w:szCs w:val="28"/>
        </w:rPr>
        <w:t xml:space="preserve"> </w:t>
      </w:r>
      <w:r w:rsidRPr="00ED07AB">
        <w:rPr>
          <w:rFonts w:eastAsia="Batang"/>
          <w:sz w:val="28"/>
          <w:szCs w:val="28"/>
        </w:rPr>
        <w:t>Тетяна МАЛОГОЛОВА</w:t>
      </w:r>
    </w:p>
    <w:sectPr w:rsidR="00960731" w:rsidSect="00960731">
      <w:headerReference w:type="default" r:id="rId9"/>
      <w:pgSz w:w="11906" w:h="16838"/>
      <w:pgMar w:top="426" w:right="567" w:bottom="709" w:left="1418" w:header="709" w:footer="27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73" w:rsidRDefault="00F95D73">
      <w:r>
        <w:separator/>
      </w:r>
    </w:p>
  </w:endnote>
  <w:endnote w:type="continuationSeparator" w:id="0">
    <w:p w:rsidR="00F95D73" w:rsidRDefault="00F9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73" w:rsidRDefault="00F95D73">
      <w:r>
        <w:separator/>
      </w:r>
    </w:p>
  </w:footnote>
  <w:footnote w:type="continuationSeparator" w:id="0">
    <w:p w:rsidR="00F95D73" w:rsidRDefault="00F9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C1" w:rsidRDefault="00DA40C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F703B" w:rsidRPr="00BF703B">
      <w:rPr>
        <w:noProof/>
        <w:lang w:val="ru-RU"/>
      </w:rPr>
      <w:t>2</w:t>
    </w:r>
    <w:r>
      <w:fldChar w:fldCharType="end"/>
    </w:r>
  </w:p>
  <w:p w:rsidR="00DA40C1" w:rsidRDefault="00DA40C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48"/>
    <w:rsid w:val="000023A8"/>
    <w:rsid w:val="00014D12"/>
    <w:rsid w:val="0003110E"/>
    <w:rsid w:val="00034AD7"/>
    <w:rsid w:val="00041F1E"/>
    <w:rsid w:val="00045542"/>
    <w:rsid w:val="000B1266"/>
    <w:rsid w:val="000C7B5B"/>
    <w:rsid w:val="000E3A22"/>
    <w:rsid w:val="00112ADB"/>
    <w:rsid w:val="001356EC"/>
    <w:rsid w:val="001462E7"/>
    <w:rsid w:val="00146996"/>
    <w:rsid w:val="00172417"/>
    <w:rsid w:val="0019075D"/>
    <w:rsid w:val="001916BC"/>
    <w:rsid w:val="00197C6F"/>
    <w:rsid w:val="001A289C"/>
    <w:rsid w:val="001D1883"/>
    <w:rsid w:val="001F289D"/>
    <w:rsid w:val="002119AB"/>
    <w:rsid w:val="00216C05"/>
    <w:rsid w:val="00217BAC"/>
    <w:rsid w:val="00222325"/>
    <w:rsid w:val="00226C8C"/>
    <w:rsid w:val="00232FA6"/>
    <w:rsid w:val="00244275"/>
    <w:rsid w:val="00252E57"/>
    <w:rsid w:val="0025390E"/>
    <w:rsid w:val="00254454"/>
    <w:rsid w:val="00265C3B"/>
    <w:rsid w:val="0027371A"/>
    <w:rsid w:val="00294950"/>
    <w:rsid w:val="0029681F"/>
    <w:rsid w:val="002B239A"/>
    <w:rsid w:val="002B4DD1"/>
    <w:rsid w:val="002C21BB"/>
    <w:rsid w:val="002C6E93"/>
    <w:rsid w:val="002E1269"/>
    <w:rsid w:val="00320863"/>
    <w:rsid w:val="00321741"/>
    <w:rsid w:val="00326876"/>
    <w:rsid w:val="00333C93"/>
    <w:rsid w:val="00344210"/>
    <w:rsid w:val="00375C28"/>
    <w:rsid w:val="00390C23"/>
    <w:rsid w:val="00391267"/>
    <w:rsid w:val="003B0596"/>
    <w:rsid w:val="003B3CAD"/>
    <w:rsid w:val="003D27F3"/>
    <w:rsid w:val="00402E7D"/>
    <w:rsid w:val="00407E97"/>
    <w:rsid w:val="00425CEE"/>
    <w:rsid w:val="00432357"/>
    <w:rsid w:val="00444F9B"/>
    <w:rsid w:val="004744AA"/>
    <w:rsid w:val="00475B43"/>
    <w:rsid w:val="00494D8F"/>
    <w:rsid w:val="004B0C5B"/>
    <w:rsid w:val="004C3B8A"/>
    <w:rsid w:val="004D152D"/>
    <w:rsid w:val="004E3C97"/>
    <w:rsid w:val="004F4794"/>
    <w:rsid w:val="005076D4"/>
    <w:rsid w:val="0051406B"/>
    <w:rsid w:val="00516036"/>
    <w:rsid w:val="0053081B"/>
    <w:rsid w:val="005468E5"/>
    <w:rsid w:val="00551C5B"/>
    <w:rsid w:val="005654CD"/>
    <w:rsid w:val="00567FF7"/>
    <w:rsid w:val="00577D54"/>
    <w:rsid w:val="005A654D"/>
    <w:rsid w:val="005A6734"/>
    <w:rsid w:val="005A75C5"/>
    <w:rsid w:val="005B5622"/>
    <w:rsid w:val="005D27B1"/>
    <w:rsid w:val="005D5A6F"/>
    <w:rsid w:val="005F45E5"/>
    <w:rsid w:val="00647488"/>
    <w:rsid w:val="006672E1"/>
    <w:rsid w:val="006B0562"/>
    <w:rsid w:val="006B05F6"/>
    <w:rsid w:val="006B0983"/>
    <w:rsid w:val="006B0DB3"/>
    <w:rsid w:val="006C110D"/>
    <w:rsid w:val="006C2766"/>
    <w:rsid w:val="006D64F8"/>
    <w:rsid w:val="006D7570"/>
    <w:rsid w:val="006E2FB5"/>
    <w:rsid w:val="006F3EA4"/>
    <w:rsid w:val="006F711E"/>
    <w:rsid w:val="007072A6"/>
    <w:rsid w:val="00734042"/>
    <w:rsid w:val="007402FA"/>
    <w:rsid w:val="00755056"/>
    <w:rsid w:val="00767372"/>
    <w:rsid w:val="007A54FF"/>
    <w:rsid w:val="007A5625"/>
    <w:rsid w:val="007A6BF7"/>
    <w:rsid w:val="007B5372"/>
    <w:rsid w:val="007B742B"/>
    <w:rsid w:val="007C4459"/>
    <w:rsid w:val="008108CB"/>
    <w:rsid w:val="008163C7"/>
    <w:rsid w:val="00823976"/>
    <w:rsid w:val="00824399"/>
    <w:rsid w:val="008301A3"/>
    <w:rsid w:val="008620A2"/>
    <w:rsid w:val="0087105F"/>
    <w:rsid w:val="008825C1"/>
    <w:rsid w:val="00893876"/>
    <w:rsid w:val="008B08DD"/>
    <w:rsid w:val="008B4A6C"/>
    <w:rsid w:val="008B60A0"/>
    <w:rsid w:val="008C0F67"/>
    <w:rsid w:val="008E1329"/>
    <w:rsid w:val="008E16F2"/>
    <w:rsid w:val="008E6901"/>
    <w:rsid w:val="00903CBE"/>
    <w:rsid w:val="009235E2"/>
    <w:rsid w:val="00947537"/>
    <w:rsid w:val="00960731"/>
    <w:rsid w:val="009C0C65"/>
    <w:rsid w:val="009C2672"/>
    <w:rsid w:val="009C4492"/>
    <w:rsid w:val="009C4E4C"/>
    <w:rsid w:val="009D36F4"/>
    <w:rsid w:val="009E6896"/>
    <w:rsid w:val="00A049A0"/>
    <w:rsid w:val="00A50375"/>
    <w:rsid w:val="00A65EC8"/>
    <w:rsid w:val="00A738E0"/>
    <w:rsid w:val="00A81812"/>
    <w:rsid w:val="00A85E47"/>
    <w:rsid w:val="00A973EE"/>
    <w:rsid w:val="00AB3D3B"/>
    <w:rsid w:val="00AB49AA"/>
    <w:rsid w:val="00AB68A1"/>
    <w:rsid w:val="00AC5785"/>
    <w:rsid w:val="00AD5BB3"/>
    <w:rsid w:val="00AE22EB"/>
    <w:rsid w:val="00B0202F"/>
    <w:rsid w:val="00B26287"/>
    <w:rsid w:val="00B47AF5"/>
    <w:rsid w:val="00B61068"/>
    <w:rsid w:val="00B70F9D"/>
    <w:rsid w:val="00BA0DC3"/>
    <w:rsid w:val="00BA2146"/>
    <w:rsid w:val="00BB733E"/>
    <w:rsid w:val="00BF703B"/>
    <w:rsid w:val="00C04F5B"/>
    <w:rsid w:val="00C07606"/>
    <w:rsid w:val="00C1312C"/>
    <w:rsid w:val="00C279C9"/>
    <w:rsid w:val="00C329E2"/>
    <w:rsid w:val="00C35027"/>
    <w:rsid w:val="00C517DE"/>
    <w:rsid w:val="00C81102"/>
    <w:rsid w:val="00C84DC2"/>
    <w:rsid w:val="00CA260B"/>
    <w:rsid w:val="00CB4257"/>
    <w:rsid w:val="00CD0400"/>
    <w:rsid w:val="00D04624"/>
    <w:rsid w:val="00D10901"/>
    <w:rsid w:val="00D11A65"/>
    <w:rsid w:val="00D319CA"/>
    <w:rsid w:val="00D37591"/>
    <w:rsid w:val="00D43448"/>
    <w:rsid w:val="00D62C2A"/>
    <w:rsid w:val="00D770A4"/>
    <w:rsid w:val="00D91930"/>
    <w:rsid w:val="00D93C2E"/>
    <w:rsid w:val="00DA40C1"/>
    <w:rsid w:val="00DE4B9B"/>
    <w:rsid w:val="00DF43B6"/>
    <w:rsid w:val="00DF57B4"/>
    <w:rsid w:val="00E067B1"/>
    <w:rsid w:val="00E22966"/>
    <w:rsid w:val="00E22E1B"/>
    <w:rsid w:val="00E47B7B"/>
    <w:rsid w:val="00E53129"/>
    <w:rsid w:val="00E56E4F"/>
    <w:rsid w:val="00E62BCF"/>
    <w:rsid w:val="00E6547A"/>
    <w:rsid w:val="00E87D19"/>
    <w:rsid w:val="00E95110"/>
    <w:rsid w:val="00EA1EF0"/>
    <w:rsid w:val="00EB0654"/>
    <w:rsid w:val="00EC62C3"/>
    <w:rsid w:val="00ED07AB"/>
    <w:rsid w:val="00ED6FA0"/>
    <w:rsid w:val="00F03D84"/>
    <w:rsid w:val="00F04C3B"/>
    <w:rsid w:val="00F24688"/>
    <w:rsid w:val="00F257A9"/>
    <w:rsid w:val="00F34F9D"/>
    <w:rsid w:val="00F35A0B"/>
    <w:rsid w:val="00F531FA"/>
    <w:rsid w:val="00F60C4C"/>
    <w:rsid w:val="00F64483"/>
    <w:rsid w:val="00F95D73"/>
    <w:rsid w:val="00FA0672"/>
    <w:rsid w:val="00FA6F76"/>
    <w:rsid w:val="00FB4C87"/>
    <w:rsid w:val="00FE3E77"/>
    <w:rsid w:val="00FF5C4B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2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9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a">
    <w:name w:val="List"/>
    <w:basedOn w:val="a9"/>
    <w:rsid w:val="008E1329"/>
    <w:rPr>
      <w:rFonts w:cs="Mangal"/>
    </w:rPr>
  </w:style>
  <w:style w:type="paragraph" w:customStyle="1" w:styleId="12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8E1329"/>
    <w:pPr>
      <w:suppressLineNumbers/>
    </w:pPr>
    <w:rPr>
      <w:rFonts w:cs="Mangal"/>
    </w:rPr>
  </w:style>
  <w:style w:type="paragraph" w:styleId="ab">
    <w:name w:val="head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8E1329"/>
    <w:pPr>
      <w:spacing w:before="280" w:after="280"/>
    </w:pPr>
    <w:rPr>
      <w:szCs w:val="24"/>
      <w:lang w:val="ru-RU"/>
    </w:rPr>
  </w:style>
  <w:style w:type="paragraph" w:styleId="ae">
    <w:name w:val="No Spacing"/>
    <w:qFormat/>
    <w:rsid w:val="008E1329"/>
    <w:pPr>
      <w:suppressAutoHyphens/>
    </w:pPr>
    <w:rPr>
      <w:rFonts w:eastAsia="Batang"/>
      <w:lang w:val="ru-RU" w:eastAsia="ar-SA"/>
    </w:rPr>
  </w:style>
  <w:style w:type="paragraph" w:styleId="af">
    <w:name w:val="List Paragraph"/>
    <w:basedOn w:val="a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0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rsid w:val="008E1329"/>
    <w:pPr>
      <w:suppressLineNumbers/>
    </w:pPr>
  </w:style>
  <w:style w:type="paragraph" w:customStyle="1" w:styleId="af2">
    <w:name w:val="Заголовок таблицы"/>
    <w:basedOn w:val="af1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E5D4-89C8-49E1-8BDE-6408A7DE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6583</Words>
  <Characters>3753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ДРАЧУК</dc:creator>
  <cp:lastModifiedBy>В Драчук</cp:lastModifiedBy>
  <cp:revision>4</cp:revision>
  <cp:lastPrinted>2023-11-27T11:48:00Z</cp:lastPrinted>
  <dcterms:created xsi:type="dcterms:W3CDTF">2023-11-27T12:43:00Z</dcterms:created>
  <dcterms:modified xsi:type="dcterms:W3CDTF">2023-11-28T12:23:00Z</dcterms:modified>
</cp:coreProperties>
</file>